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74E56" w14:textId="77777777" w:rsidR="00B4412E" w:rsidRPr="00586252" w:rsidRDefault="00B4412E" w:rsidP="00B4412E">
      <w:pPr>
        <w:pStyle w:val="NoParagraphStyle"/>
        <w:ind w:left="-426"/>
        <w:rPr>
          <w:rFonts w:asciiTheme="majorHAnsi" w:hAnsiTheme="majorHAnsi" w:cstheme="majorHAnsi"/>
          <w:smallCaps/>
          <w:color w:val="283583"/>
          <w:spacing w:val="-11"/>
          <w:sz w:val="22"/>
          <w:szCs w:val="22"/>
        </w:rPr>
      </w:pPr>
    </w:p>
    <w:p w14:paraId="0A9506CC" w14:textId="77777777" w:rsidR="00B4412E" w:rsidRPr="00586252" w:rsidRDefault="00B4412E" w:rsidP="00B4412E">
      <w:pPr>
        <w:pStyle w:val="NoParagraphStyle"/>
        <w:ind w:left="-426"/>
        <w:rPr>
          <w:rFonts w:asciiTheme="majorHAnsi" w:hAnsiTheme="majorHAnsi" w:cstheme="majorHAnsi"/>
          <w:smallCaps/>
          <w:color w:val="283583"/>
          <w:spacing w:val="-11"/>
          <w:sz w:val="22"/>
          <w:szCs w:val="22"/>
        </w:rPr>
      </w:pPr>
    </w:p>
    <w:p w14:paraId="12327383" w14:textId="77777777" w:rsidR="00B4412E" w:rsidRPr="00586252" w:rsidRDefault="00B4412E" w:rsidP="00B4412E">
      <w:pPr>
        <w:pStyle w:val="NoParagraphStyle"/>
        <w:ind w:left="-426"/>
        <w:rPr>
          <w:rFonts w:asciiTheme="majorHAnsi" w:hAnsiTheme="majorHAnsi" w:cstheme="majorHAnsi"/>
          <w:smallCaps/>
          <w:color w:val="283583"/>
          <w:spacing w:val="-11"/>
          <w:sz w:val="22"/>
          <w:szCs w:val="22"/>
        </w:rPr>
      </w:pPr>
    </w:p>
    <w:p w14:paraId="3486334B" w14:textId="77777777" w:rsidR="00B4412E" w:rsidRPr="007415A9" w:rsidRDefault="00B4412E" w:rsidP="00B4412E">
      <w:pPr>
        <w:pStyle w:val="NoParagraphStyle"/>
        <w:ind w:left="-426"/>
        <w:rPr>
          <w:rFonts w:asciiTheme="majorHAnsi" w:hAnsiTheme="majorHAnsi" w:cstheme="majorHAnsi"/>
          <w:smallCaps/>
          <w:color w:val="283583"/>
          <w:spacing w:val="-11"/>
          <w:sz w:val="40"/>
          <w:szCs w:val="22"/>
        </w:rPr>
      </w:pPr>
    </w:p>
    <w:p w14:paraId="1B6AA1C2" w14:textId="74035BA8" w:rsidR="00B4412E" w:rsidRPr="007415A9" w:rsidRDefault="00B17AB0" w:rsidP="00B4412E">
      <w:pPr>
        <w:pStyle w:val="NoParagraphStyle"/>
        <w:ind w:left="-426"/>
        <w:rPr>
          <w:rFonts w:asciiTheme="majorHAnsi" w:hAnsiTheme="majorHAnsi" w:cstheme="majorHAnsi"/>
          <w:b/>
          <w:bCs/>
          <w:sz w:val="40"/>
          <w:szCs w:val="22"/>
        </w:rPr>
      </w:pPr>
      <w:r w:rsidRPr="007415A9">
        <w:rPr>
          <w:rFonts w:asciiTheme="majorHAnsi" w:hAnsiTheme="majorHAnsi" w:cstheme="majorHAnsi"/>
          <w:smallCaps/>
          <w:color w:val="283583"/>
          <w:spacing w:val="-11"/>
          <w:sz w:val="40"/>
          <w:szCs w:val="22"/>
        </w:rPr>
        <w:t>Prayer and Liturgy</w:t>
      </w:r>
      <w:r w:rsidR="00B4412E" w:rsidRPr="007415A9">
        <w:rPr>
          <w:rFonts w:asciiTheme="majorHAnsi" w:hAnsiTheme="majorHAnsi" w:cstheme="majorHAnsi"/>
          <w:smallCaps/>
          <w:color w:val="283583"/>
          <w:spacing w:val="-11"/>
          <w:sz w:val="40"/>
          <w:szCs w:val="22"/>
        </w:rPr>
        <w:t xml:space="preserve"> Policy </w:t>
      </w:r>
    </w:p>
    <w:p w14:paraId="64CC5D53"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0F252ECB"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2080DBF8"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0A8371BE"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6FAF45C9"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32151FF7"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6F780897"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6AEE7C18"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5A1B8CA5"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6DEF6D61"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15442178"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71C4BC8D"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238263C3"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5C39F11A"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35E3544D"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6D25F05A"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6382997D"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244746B9"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5D70F9C7"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522B2793"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5C9A1BE6"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1F2D3D2B"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259062B4"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2F276331"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15151370"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649771D9"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20F77A96"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51267D6B"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4CA6632A"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26370E50"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292CD48D"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37E2F59F"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18F5AAC8"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23A58237"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1F813D5E"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3C1BFA44"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p w14:paraId="185CE89C"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sectPr w:rsidR="00B4412E" w:rsidRPr="00586252">
          <w:headerReference w:type="default" r:id="rId8"/>
          <w:footerReference w:type="default" r:id="rId9"/>
          <w:pgSz w:w="11906" w:h="16838"/>
          <w:pgMar w:top="1440" w:right="1440" w:bottom="1440" w:left="1440" w:header="708" w:footer="708" w:gutter="0"/>
          <w:cols w:space="708"/>
          <w:docGrid w:linePitch="360"/>
        </w:sectPr>
      </w:pPr>
    </w:p>
    <w:p w14:paraId="3F545D59" w14:textId="77777777" w:rsidR="00B4412E" w:rsidRPr="00586252" w:rsidRDefault="00B4412E" w:rsidP="00B4412E">
      <w:pPr>
        <w:autoSpaceDE w:val="0"/>
        <w:autoSpaceDN w:val="0"/>
        <w:adjustRightInd w:val="0"/>
        <w:spacing w:after="0" w:line="240" w:lineRule="auto"/>
        <w:jc w:val="both"/>
        <w:rPr>
          <w:rFonts w:asciiTheme="majorHAnsi" w:hAnsiTheme="majorHAnsi" w:cstheme="majorHAnsi"/>
          <w:b/>
          <w:bCs/>
          <w:color w:val="000000"/>
        </w:rPr>
      </w:pPr>
    </w:p>
    <w:tbl>
      <w:tblPr>
        <w:tblStyle w:val="TableGrid"/>
        <w:tblW w:w="0" w:type="auto"/>
        <w:tblInd w:w="-5" w:type="dxa"/>
        <w:tblLook w:val="04A0" w:firstRow="1" w:lastRow="0" w:firstColumn="1" w:lastColumn="0" w:noHBand="0" w:noVBand="1"/>
      </w:tblPr>
      <w:tblGrid>
        <w:gridCol w:w="3087"/>
        <w:gridCol w:w="5929"/>
      </w:tblGrid>
      <w:tr w:rsidR="00B4412E" w:rsidRPr="00586252" w14:paraId="39D992F6" w14:textId="77777777" w:rsidTr="00247499">
        <w:tc>
          <w:tcPr>
            <w:tcW w:w="9016" w:type="dxa"/>
            <w:gridSpan w:val="2"/>
          </w:tcPr>
          <w:p w14:paraId="228DED69" w14:textId="77777777" w:rsidR="00B4412E" w:rsidRPr="00586252" w:rsidRDefault="00B4412E" w:rsidP="00247499">
            <w:pPr>
              <w:pStyle w:val="NormalWeb"/>
              <w:spacing w:beforeAutospacing="0" w:afterAutospacing="0"/>
              <w:ind w:right="-540"/>
              <w:jc w:val="both"/>
              <w:rPr>
                <w:rFonts w:asciiTheme="majorHAnsi" w:hAnsiTheme="majorHAnsi" w:cstheme="majorHAnsi"/>
                <w:bCs/>
                <w:color w:val="000000"/>
                <w:sz w:val="22"/>
                <w:szCs w:val="22"/>
              </w:rPr>
            </w:pPr>
            <w:r w:rsidRPr="00586252">
              <w:rPr>
                <w:rFonts w:asciiTheme="majorHAnsi" w:hAnsiTheme="majorHAnsi" w:cstheme="majorHAnsi"/>
                <w:bCs/>
                <w:color w:val="000000"/>
                <w:sz w:val="22"/>
                <w:szCs w:val="22"/>
              </w:rPr>
              <w:t>Document Record</w:t>
            </w:r>
          </w:p>
        </w:tc>
      </w:tr>
      <w:tr w:rsidR="00B4412E" w:rsidRPr="00586252" w14:paraId="40595AC3" w14:textId="77777777" w:rsidTr="00247499">
        <w:tc>
          <w:tcPr>
            <w:tcW w:w="3087" w:type="dxa"/>
          </w:tcPr>
          <w:p w14:paraId="6AE7BB96" w14:textId="77777777" w:rsidR="00B4412E" w:rsidRPr="00586252" w:rsidRDefault="00B4412E" w:rsidP="00247499">
            <w:pPr>
              <w:pStyle w:val="NormalWeb"/>
              <w:spacing w:beforeAutospacing="0" w:afterAutospacing="0"/>
              <w:ind w:right="-540"/>
              <w:jc w:val="both"/>
              <w:rPr>
                <w:rFonts w:asciiTheme="majorHAnsi" w:hAnsiTheme="majorHAnsi" w:cstheme="majorHAnsi"/>
                <w:bCs/>
                <w:color w:val="000000"/>
                <w:sz w:val="22"/>
                <w:szCs w:val="22"/>
              </w:rPr>
            </w:pPr>
            <w:r w:rsidRPr="00586252">
              <w:rPr>
                <w:rFonts w:asciiTheme="majorHAnsi" w:hAnsiTheme="majorHAnsi" w:cstheme="majorHAnsi"/>
                <w:bCs/>
                <w:color w:val="000000"/>
                <w:sz w:val="22"/>
                <w:szCs w:val="22"/>
              </w:rPr>
              <w:t>Title</w:t>
            </w:r>
          </w:p>
        </w:tc>
        <w:tc>
          <w:tcPr>
            <w:tcW w:w="5929" w:type="dxa"/>
          </w:tcPr>
          <w:p w14:paraId="571449A0" w14:textId="36B8E4E5" w:rsidR="00B4412E" w:rsidRPr="00586252" w:rsidRDefault="001371C6" w:rsidP="00247499">
            <w:pPr>
              <w:pStyle w:val="NormalWeb"/>
              <w:spacing w:beforeAutospacing="0" w:afterAutospacing="0"/>
              <w:ind w:right="-540"/>
              <w:jc w:val="both"/>
              <w:rPr>
                <w:rFonts w:asciiTheme="majorHAnsi" w:hAnsiTheme="majorHAnsi" w:cstheme="majorHAnsi"/>
                <w:bCs/>
                <w:color w:val="000000"/>
                <w:sz w:val="22"/>
                <w:szCs w:val="22"/>
              </w:rPr>
            </w:pPr>
            <w:r w:rsidRPr="00586252">
              <w:rPr>
                <w:rFonts w:asciiTheme="majorHAnsi" w:hAnsiTheme="majorHAnsi" w:cstheme="majorHAnsi"/>
                <w:bCs/>
                <w:color w:val="000000"/>
                <w:sz w:val="22"/>
                <w:szCs w:val="22"/>
              </w:rPr>
              <w:t>Prayer and Liturgy</w:t>
            </w:r>
          </w:p>
        </w:tc>
      </w:tr>
      <w:tr w:rsidR="00B4412E" w:rsidRPr="00586252" w14:paraId="1C29754B" w14:textId="77777777" w:rsidTr="00247499">
        <w:tc>
          <w:tcPr>
            <w:tcW w:w="3087" w:type="dxa"/>
          </w:tcPr>
          <w:p w14:paraId="3EFBCA4D" w14:textId="77777777" w:rsidR="00B4412E" w:rsidRPr="00586252" w:rsidRDefault="00B4412E" w:rsidP="00247499">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Date</w:t>
            </w:r>
          </w:p>
        </w:tc>
        <w:tc>
          <w:tcPr>
            <w:tcW w:w="5929" w:type="dxa"/>
            <w:shd w:val="clear" w:color="auto" w:fill="auto"/>
          </w:tcPr>
          <w:p w14:paraId="5C8CAF2F" w14:textId="7D741CC7" w:rsidR="00B4412E" w:rsidRPr="00586252" w:rsidRDefault="0004048C" w:rsidP="00247499">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November</w:t>
            </w:r>
            <w:r w:rsidR="001371C6" w:rsidRPr="00586252">
              <w:rPr>
                <w:rFonts w:asciiTheme="majorHAnsi" w:hAnsiTheme="majorHAnsi" w:cstheme="majorHAnsi"/>
                <w:bCs/>
                <w:sz w:val="22"/>
                <w:szCs w:val="22"/>
              </w:rPr>
              <w:t xml:space="preserve"> 2024</w:t>
            </w:r>
          </w:p>
        </w:tc>
      </w:tr>
      <w:tr w:rsidR="00B4412E" w:rsidRPr="00586252" w14:paraId="231A6C3A" w14:textId="77777777" w:rsidTr="00247499">
        <w:tc>
          <w:tcPr>
            <w:tcW w:w="3087" w:type="dxa"/>
          </w:tcPr>
          <w:p w14:paraId="7D858234" w14:textId="77777777" w:rsidR="00B4412E" w:rsidRPr="00586252" w:rsidRDefault="00B4412E" w:rsidP="00247499">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Supersedes</w:t>
            </w:r>
          </w:p>
        </w:tc>
        <w:tc>
          <w:tcPr>
            <w:tcW w:w="5929" w:type="dxa"/>
            <w:shd w:val="clear" w:color="auto" w:fill="auto"/>
          </w:tcPr>
          <w:p w14:paraId="05E0FB6E" w14:textId="512B87E4" w:rsidR="00B4412E" w:rsidRPr="00586252" w:rsidRDefault="001371C6" w:rsidP="00247499">
            <w:pPr>
              <w:pStyle w:val="NormalWeb"/>
              <w:spacing w:beforeAutospacing="0" w:afterAutospacing="0"/>
              <w:jc w:val="both"/>
              <w:rPr>
                <w:rFonts w:asciiTheme="majorHAnsi" w:hAnsiTheme="majorHAnsi" w:cstheme="majorHAnsi"/>
                <w:bCs/>
                <w:sz w:val="22"/>
                <w:szCs w:val="22"/>
              </w:rPr>
            </w:pPr>
            <w:r w:rsidRPr="00586252">
              <w:rPr>
                <w:rFonts w:asciiTheme="majorHAnsi" w:hAnsiTheme="majorHAnsi" w:cstheme="majorHAnsi"/>
                <w:bCs/>
                <w:sz w:val="22"/>
                <w:szCs w:val="22"/>
              </w:rPr>
              <w:t>New Policy</w:t>
            </w:r>
          </w:p>
        </w:tc>
      </w:tr>
      <w:tr w:rsidR="00B4412E" w:rsidRPr="00586252" w14:paraId="63BFB97A" w14:textId="77777777" w:rsidTr="00247499">
        <w:tc>
          <w:tcPr>
            <w:tcW w:w="3087" w:type="dxa"/>
          </w:tcPr>
          <w:p w14:paraId="47B6A890" w14:textId="77777777" w:rsidR="00B4412E" w:rsidRPr="00586252" w:rsidRDefault="00B4412E" w:rsidP="00247499">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Purpose</w:t>
            </w:r>
          </w:p>
        </w:tc>
        <w:tc>
          <w:tcPr>
            <w:tcW w:w="5929" w:type="dxa"/>
            <w:shd w:val="clear" w:color="auto" w:fill="auto"/>
          </w:tcPr>
          <w:p w14:paraId="456D7EB1" w14:textId="247457ED" w:rsidR="00B4412E" w:rsidRPr="00586252" w:rsidRDefault="00B4412E" w:rsidP="00247499">
            <w:pPr>
              <w:pStyle w:val="NormalWeb"/>
              <w:spacing w:beforeAutospacing="0" w:afterAutospacing="0"/>
              <w:rPr>
                <w:rFonts w:asciiTheme="majorHAnsi" w:hAnsiTheme="majorHAnsi" w:cstheme="majorHAnsi"/>
                <w:color w:val="000000"/>
                <w:sz w:val="22"/>
                <w:szCs w:val="22"/>
              </w:rPr>
            </w:pPr>
          </w:p>
          <w:p w14:paraId="14A2391A" w14:textId="77777777" w:rsidR="00A37FAE" w:rsidRPr="00586252" w:rsidRDefault="00A37FAE" w:rsidP="00247499">
            <w:pPr>
              <w:pStyle w:val="NormalWeb"/>
              <w:spacing w:beforeAutospacing="0" w:afterAutospacing="0"/>
              <w:rPr>
                <w:rFonts w:asciiTheme="majorHAnsi" w:hAnsiTheme="majorHAnsi" w:cstheme="majorHAnsi"/>
                <w:color w:val="000000"/>
                <w:sz w:val="22"/>
                <w:szCs w:val="22"/>
              </w:rPr>
            </w:pPr>
          </w:p>
          <w:p w14:paraId="2E754408" w14:textId="77777777" w:rsidR="00A37FAE" w:rsidRPr="00586252" w:rsidRDefault="00A37FAE" w:rsidP="00247499">
            <w:pPr>
              <w:pStyle w:val="NormalWeb"/>
              <w:spacing w:beforeAutospacing="0" w:afterAutospacing="0"/>
              <w:rPr>
                <w:rFonts w:asciiTheme="majorHAnsi" w:hAnsiTheme="majorHAnsi" w:cstheme="majorHAnsi"/>
                <w:color w:val="000000"/>
                <w:sz w:val="22"/>
                <w:szCs w:val="22"/>
              </w:rPr>
            </w:pPr>
          </w:p>
        </w:tc>
      </w:tr>
      <w:tr w:rsidR="00B4412E" w:rsidRPr="00586252" w14:paraId="2903D3AA" w14:textId="77777777" w:rsidTr="00247499">
        <w:tc>
          <w:tcPr>
            <w:tcW w:w="3087" w:type="dxa"/>
          </w:tcPr>
          <w:p w14:paraId="4D3B5D9A" w14:textId="77777777" w:rsidR="00B4412E" w:rsidRPr="00586252" w:rsidRDefault="00B4412E" w:rsidP="00247499">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Author</w:t>
            </w:r>
          </w:p>
        </w:tc>
        <w:tc>
          <w:tcPr>
            <w:tcW w:w="5929" w:type="dxa"/>
            <w:shd w:val="clear" w:color="auto" w:fill="auto"/>
          </w:tcPr>
          <w:p w14:paraId="7982C671" w14:textId="2ECB1154" w:rsidR="00B4412E" w:rsidRPr="00586252" w:rsidRDefault="001371C6" w:rsidP="00247499">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 xml:space="preserve">Miss </w:t>
            </w:r>
            <w:r w:rsidR="00672613" w:rsidRPr="00586252">
              <w:rPr>
                <w:rFonts w:asciiTheme="majorHAnsi" w:hAnsiTheme="majorHAnsi" w:cstheme="majorHAnsi"/>
                <w:bCs/>
                <w:sz w:val="22"/>
                <w:szCs w:val="22"/>
              </w:rPr>
              <w:t>Hazlewood</w:t>
            </w:r>
          </w:p>
        </w:tc>
      </w:tr>
      <w:tr w:rsidR="00B4412E" w:rsidRPr="00586252" w14:paraId="58CCA5CE" w14:textId="77777777" w:rsidTr="00247499">
        <w:tc>
          <w:tcPr>
            <w:tcW w:w="3087" w:type="dxa"/>
          </w:tcPr>
          <w:p w14:paraId="12DBE8EB" w14:textId="77777777" w:rsidR="00B4412E" w:rsidRPr="00586252" w:rsidRDefault="00D71C33" w:rsidP="00247499">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Date r</w:t>
            </w:r>
            <w:r w:rsidR="00B4412E" w:rsidRPr="00586252">
              <w:rPr>
                <w:rFonts w:asciiTheme="majorHAnsi" w:hAnsiTheme="majorHAnsi" w:cstheme="majorHAnsi"/>
                <w:bCs/>
                <w:sz w:val="22"/>
                <w:szCs w:val="22"/>
              </w:rPr>
              <w:t>eview</w:t>
            </w:r>
            <w:r w:rsidR="00D93B43" w:rsidRPr="00586252">
              <w:rPr>
                <w:rFonts w:asciiTheme="majorHAnsi" w:hAnsiTheme="majorHAnsi" w:cstheme="majorHAnsi"/>
                <w:bCs/>
                <w:sz w:val="22"/>
                <w:szCs w:val="22"/>
              </w:rPr>
              <w:t>ed</w:t>
            </w:r>
          </w:p>
        </w:tc>
        <w:tc>
          <w:tcPr>
            <w:tcW w:w="5929" w:type="dxa"/>
            <w:shd w:val="clear" w:color="auto" w:fill="auto"/>
          </w:tcPr>
          <w:p w14:paraId="19832FC7" w14:textId="4E8841BA" w:rsidR="00B4412E" w:rsidRPr="00586252" w:rsidRDefault="00B4412E" w:rsidP="00247499">
            <w:pPr>
              <w:pStyle w:val="NormalWeb"/>
              <w:spacing w:beforeAutospacing="0" w:afterAutospacing="0"/>
              <w:ind w:right="-540"/>
              <w:jc w:val="both"/>
              <w:rPr>
                <w:rFonts w:asciiTheme="majorHAnsi" w:hAnsiTheme="majorHAnsi" w:cstheme="majorHAnsi"/>
                <w:bCs/>
                <w:sz w:val="22"/>
                <w:szCs w:val="22"/>
              </w:rPr>
            </w:pPr>
          </w:p>
        </w:tc>
      </w:tr>
      <w:tr w:rsidR="00D93B43" w:rsidRPr="00586252" w14:paraId="4DC3A2BB" w14:textId="77777777" w:rsidTr="00247499">
        <w:tc>
          <w:tcPr>
            <w:tcW w:w="3087" w:type="dxa"/>
          </w:tcPr>
          <w:p w14:paraId="3E01B8BC" w14:textId="77777777" w:rsidR="00D93B43" w:rsidRPr="00586252" w:rsidRDefault="00D71C33" w:rsidP="00247499">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 xml:space="preserve">Date next </w:t>
            </w:r>
            <w:r w:rsidR="00A37FAE" w:rsidRPr="00586252">
              <w:rPr>
                <w:rFonts w:asciiTheme="majorHAnsi" w:hAnsiTheme="majorHAnsi" w:cstheme="majorHAnsi"/>
                <w:bCs/>
                <w:sz w:val="22"/>
                <w:szCs w:val="22"/>
              </w:rPr>
              <w:t>r</w:t>
            </w:r>
            <w:r w:rsidR="00D93B43" w:rsidRPr="00586252">
              <w:rPr>
                <w:rFonts w:asciiTheme="majorHAnsi" w:hAnsiTheme="majorHAnsi" w:cstheme="majorHAnsi"/>
                <w:bCs/>
                <w:sz w:val="22"/>
                <w:szCs w:val="22"/>
              </w:rPr>
              <w:t>eview</w:t>
            </w:r>
            <w:r w:rsidR="00A37FAE" w:rsidRPr="00586252">
              <w:rPr>
                <w:rFonts w:asciiTheme="majorHAnsi" w:hAnsiTheme="majorHAnsi" w:cstheme="majorHAnsi"/>
                <w:bCs/>
                <w:sz w:val="22"/>
                <w:szCs w:val="22"/>
              </w:rPr>
              <w:t xml:space="preserve"> d</w:t>
            </w:r>
            <w:r w:rsidRPr="00586252">
              <w:rPr>
                <w:rFonts w:asciiTheme="majorHAnsi" w:hAnsiTheme="majorHAnsi" w:cstheme="majorHAnsi"/>
                <w:bCs/>
                <w:sz w:val="22"/>
                <w:szCs w:val="22"/>
              </w:rPr>
              <w:t>ue</w:t>
            </w:r>
          </w:p>
        </w:tc>
        <w:tc>
          <w:tcPr>
            <w:tcW w:w="5929" w:type="dxa"/>
            <w:shd w:val="clear" w:color="auto" w:fill="auto"/>
          </w:tcPr>
          <w:p w14:paraId="6318E986" w14:textId="55280405" w:rsidR="00D93B43" w:rsidRPr="00586252" w:rsidRDefault="00672613" w:rsidP="00247499">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September 2025</w:t>
            </w:r>
          </w:p>
        </w:tc>
      </w:tr>
      <w:tr w:rsidR="00B4412E" w:rsidRPr="00586252" w14:paraId="16619E5D" w14:textId="77777777" w:rsidTr="00247499">
        <w:tc>
          <w:tcPr>
            <w:tcW w:w="3087" w:type="dxa"/>
          </w:tcPr>
          <w:p w14:paraId="6546ACBC" w14:textId="250CAFC3" w:rsidR="00B4412E" w:rsidRPr="00586252" w:rsidRDefault="00B4412E" w:rsidP="00D93B43">
            <w:pPr>
              <w:pStyle w:val="NormalWeb"/>
              <w:spacing w:beforeAutospacing="0" w:afterAutospacing="0"/>
              <w:ind w:right="-540"/>
              <w:rPr>
                <w:rFonts w:asciiTheme="majorHAnsi" w:hAnsiTheme="majorHAnsi" w:cstheme="majorHAnsi"/>
                <w:bCs/>
                <w:sz w:val="22"/>
                <w:szCs w:val="22"/>
              </w:rPr>
            </w:pPr>
            <w:r w:rsidRPr="00586252">
              <w:rPr>
                <w:rFonts w:asciiTheme="majorHAnsi" w:hAnsiTheme="majorHAnsi" w:cstheme="majorHAnsi"/>
                <w:bCs/>
                <w:sz w:val="22"/>
                <w:szCs w:val="22"/>
              </w:rPr>
              <w:t>Date considered by</w:t>
            </w:r>
            <w:r w:rsidR="00513505" w:rsidRPr="00586252">
              <w:rPr>
                <w:rFonts w:asciiTheme="majorHAnsi" w:hAnsiTheme="majorHAnsi" w:cstheme="majorHAnsi"/>
                <w:bCs/>
                <w:sz w:val="22"/>
                <w:szCs w:val="22"/>
              </w:rPr>
              <w:t xml:space="preserve"> Trust</w:t>
            </w:r>
          </w:p>
        </w:tc>
        <w:tc>
          <w:tcPr>
            <w:tcW w:w="5929" w:type="dxa"/>
          </w:tcPr>
          <w:p w14:paraId="635D891A" w14:textId="7B2F2388" w:rsidR="00B4412E" w:rsidRPr="00586252" w:rsidRDefault="00B4412E" w:rsidP="00247499">
            <w:pPr>
              <w:pStyle w:val="NormalWeb"/>
              <w:spacing w:beforeAutospacing="0" w:afterAutospacing="0"/>
              <w:ind w:right="-540"/>
              <w:jc w:val="both"/>
              <w:rPr>
                <w:rFonts w:asciiTheme="majorHAnsi" w:hAnsiTheme="majorHAnsi" w:cstheme="majorHAnsi"/>
                <w:bCs/>
                <w:sz w:val="22"/>
                <w:szCs w:val="22"/>
              </w:rPr>
            </w:pPr>
          </w:p>
        </w:tc>
      </w:tr>
      <w:tr w:rsidR="00B4412E" w:rsidRPr="00586252" w14:paraId="6555DF96" w14:textId="77777777" w:rsidTr="00247499">
        <w:tc>
          <w:tcPr>
            <w:tcW w:w="3087" w:type="dxa"/>
          </w:tcPr>
          <w:p w14:paraId="3A050930" w14:textId="77777777" w:rsidR="00B4412E" w:rsidRPr="00586252" w:rsidRDefault="00B4412E" w:rsidP="00247499">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Date consulted with unions</w:t>
            </w:r>
          </w:p>
        </w:tc>
        <w:tc>
          <w:tcPr>
            <w:tcW w:w="5929" w:type="dxa"/>
          </w:tcPr>
          <w:p w14:paraId="6E3E4123" w14:textId="5A7311F0" w:rsidR="00B4412E" w:rsidRPr="00586252" w:rsidRDefault="00A37FAE" w:rsidP="00247499">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N/A</w:t>
            </w:r>
          </w:p>
        </w:tc>
      </w:tr>
      <w:tr w:rsidR="00FA259E" w:rsidRPr="00586252" w14:paraId="4CF67920" w14:textId="77777777" w:rsidTr="00247499">
        <w:tc>
          <w:tcPr>
            <w:tcW w:w="3087" w:type="dxa"/>
          </w:tcPr>
          <w:p w14:paraId="2A6F71B5" w14:textId="564554DD" w:rsidR="00FA259E" w:rsidRPr="00586252" w:rsidRDefault="00FA259E" w:rsidP="00FA259E">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Date adopted by Trust</w:t>
            </w:r>
          </w:p>
        </w:tc>
        <w:tc>
          <w:tcPr>
            <w:tcW w:w="5929" w:type="dxa"/>
          </w:tcPr>
          <w:p w14:paraId="1069FC08" w14:textId="0B841602" w:rsidR="00FA259E" w:rsidRPr="00586252" w:rsidRDefault="00FA259E" w:rsidP="00FA259E">
            <w:pPr>
              <w:pStyle w:val="NormalWeb"/>
              <w:spacing w:beforeAutospacing="0" w:afterAutospacing="0"/>
              <w:ind w:right="-540"/>
              <w:jc w:val="both"/>
              <w:rPr>
                <w:rFonts w:asciiTheme="majorHAnsi" w:hAnsiTheme="majorHAnsi" w:cstheme="majorHAnsi"/>
                <w:bCs/>
                <w:sz w:val="22"/>
                <w:szCs w:val="22"/>
              </w:rPr>
            </w:pPr>
          </w:p>
        </w:tc>
      </w:tr>
      <w:tr w:rsidR="00FA259E" w:rsidRPr="00586252" w14:paraId="67F439C3" w14:textId="77777777" w:rsidTr="00247499">
        <w:tc>
          <w:tcPr>
            <w:tcW w:w="3087" w:type="dxa"/>
          </w:tcPr>
          <w:p w14:paraId="26919FA3" w14:textId="77777777" w:rsidR="00FA259E" w:rsidRPr="00586252" w:rsidRDefault="00FA259E" w:rsidP="00FA259E">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Date distributed</w:t>
            </w:r>
          </w:p>
        </w:tc>
        <w:tc>
          <w:tcPr>
            <w:tcW w:w="5929" w:type="dxa"/>
          </w:tcPr>
          <w:p w14:paraId="3BA5EFFB" w14:textId="6766C372" w:rsidR="00FA259E" w:rsidRPr="00586252" w:rsidRDefault="003C1C40" w:rsidP="00FA259E">
            <w:pPr>
              <w:pStyle w:val="NormalWeb"/>
              <w:spacing w:beforeAutospacing="0" w:afterAutospacing="0"/>
              <w:ind w:right="-540"/>
              <w:jc w:val="both"/>
              <w:rPr>
                <w:rFonts w:asciiTheme="majorHAnsi" w:hAnsiTheme="majorHAnsi" w:cstheme="majorHAnsi"/>
                <w:bCs/>
                <w:sz w:val="22"/>
                <w:szCs w:val="22"/>
              </w:rPr>
            </w:pPr>
            <w:r w:rsidRPr="00586252">
              <w:rPr>
                <w:rFonts w:asciiTheme="majorHAnsi" w:hAnsiTheme="majorHAnsi" w:cstheme="majorHAnsi"/>
                <w:bCs/>
                <w:sz w:val="22"/>
                <w:szCs w:val="22"/>
              </w:rPr>
              <w:t>November</w:t>
            </w:r>
            <w:r w:rsidR="00672613" w:rsidRPr="00586252">
              <w:rPr>
                <w:rFonts w:asciiTheme="majorHAnsi" w:hAnsiTheme="majorHAnsi" w:cstheme="majorHAnsi"/>
                <w:bCs/>
                <w:sz w:val="22"/>
                <w:szCs w:val="22"/>
              </w:rPr>
              <w:t xml:space="preserve"> 2024</w:t>
            </w:r>
          </w:p>
        </w:tc>
      </w:tr>
    </w:tbl>
    <w:p w14:paraId="6F100E89" w14:textId="77777777" w:rsidR="00B4412E" w:rsidRPr="00586252" w:rsidRDefault="00B4412E" w:rsidP="00672613">
      <w:pPr>
        <w:pStyle w:val="NormalWeb"/>
        <w:spacing w:beforeAutospacing="0" w:afterAutospacing="0"/>
        <w:ind w:right="-540"/>
        <w:jc w:val="both"/>
        <w:rPr>
          <w:rFonts w:asciiTheme="majorHAnsi" w:hAnsiTheme="majorHAnsi" w:cstheme="majorHAnsi"/>
          <w:b/>
          <w:bCs/>
          <w:sz w:val="22"/>
          <w:szCs w:val="22"/>
        </w:rPr>
      </w:pPr>
    </w:p>
    <w:p w14:paraId="5B9D7B34" w14:textId="3F9C6616" w:rsidR="00B4412E" w:rsidRPr="00586252" w:rsidRDefault="00B4412E" w:rsidP="00B4412E">
      <w:pPr>
        <w:pStyle w:val="NormalWeb"/>
        <w:spacing w:beforeAutospacing="0" w:afterAutospacing="0"/>
        <w:ind w:left="-540" w:right="-540"/>
        <w:jc w:val="both"/>
        <w:rPr>
          <w:rFonts w:asciiTheme="majorHAnsi" w:hAnsiTheme="majorHAnsi" w:cstheme="majorHAnsi"/>
          <w:sz w:val="22"/>
          <w:szCs w:val="22"/>
        </w:rPr>
      </w:pPr>
    </w:p>
    <w:p w14:paraId="6E0526B7" w14:textId="56AB3AAF" w:rsidR="00672613" w:rsidRPr="00586252" w:rsidRDefault="00672613" w:rsidP="00B4412E">
      <w:pPr>
        <w:pStyle w:val="NormalWeb"/>
        <w:spacing w:beforeAutospacing="0" w:afterAutospacing="0"/>
        <w:ind w:left="-540" w:right="-540"/>
        <w:jc w:val="both"/>
        <w:rPr>
          <w:rFonts w:asciiTheme="majorHAnsi" w:hAnsiTheme="majorHAnsi" w:cstheme="majorHAnsi"/>
          <w:b/>
          <w:bCs/>
          <w:sz w:val="22"/>
          <w:szCs w:val="22"/>
        </w:rPr>
      </w:pPr>
    </w:p>
    <w:p w14:paraId="01F71D53" w14:textId="002CB327" w:rsidR="00672613" w:rsidRPr="00586252" w:rsidRDefault="00672613" w:rsidP="00B4412E">
      <w:pPr>
        <w:pStyle w:val="NormalWeb"/>
        <w:spacing w:beforeAutospacing="0" w:afterAutospacing="0"/>
        <w:ind w:left="-540" w:right="-540"/>
        <w:jc w:val="both"/>
        <w:rPr>
          <w:rFonts w:asciiTheme="majorHAnsi" w:hAnsiTheme="majorHAnsi" w:cstheme="majorHAnsi"/>
          <w:b/>
          <w:bCs/>
          <w:sz w:val="22"/>
          <w:szCs w:val="22"/>
        </w:rPr>
      </w:pPr>
    </w:p>
    <w:p w14:paraId="4DE182E9" w14:textId="5F6807C4" w:rsidR="00672613" w:rsidRPr="00586252" w:rsidRDefault="00672613" w:rsidP="00B4412E">
      <w:pPr>
        <w:pStyle w:val="NormalWeb"/>
        <w:spacing w:beforeAutospacing="0" w:afterAutospacing="0"/>
        <w:ind w:left="-540" w:right="-540"/>
        <w:jc w:val="both"/>
        <w:rPr>
          <w:rFonts w:asciiTheme="majorHAnsi" w:hAnsiTheme="majorHAnsi" w:cstheme="majorHAnsi"/>
          <w:b/>
          <w:bCs/>
          <w:sz w:val="22"/>
          <w:szCs w:val="22"/>
        </w:rPr>
      </w:pPr>
    </w:p>
    <w:p w14:paraId="34FEE610" w14:textId="31CCB0F5" w:rsidR="00672613" w:rsidRPr="00586252" w:rsidRDefault="00672613" w:rsidP="00B4412E">
      <w:pPr>
        <w:pStyle w:val="NormalWeb"/>
        <w:spacing w:beforeAutospacing="0" w:afterAutospacing="0"/>
        <w:ind w:left="-540" w:right="-540"/>
        <w:jc w:val="both"/>
        <w:rPr>
          <w:rFonts w:asciiTheme="majorHAnsi" w:hAnsiTheme="majorHAnsi" w:cstheme="majorHAnsi"/>
          <w:b/>
          <w:bCs/>
          <w:sz w:val="22"/>
          <w:szCs w:val="22"/>
        </w:rPr>
      </w:pPr>
    </w:p>
    <w:p w14:paraId="14AD62E0" w14:textId="5AB6E3DF" w:rsidR="00672613" w:rsidRPr="00586252" w:rsidRDefault="00672613" w:rsidP="00B4412E">
      <w:pPr>
        <w:pStyle w:val="NormalWeb"/>
        <w:spacing w:beforeAutospacing="0" w:afterAutospacing="0"/>
        <w:ind w:left="-540" w:right="-540"/>
        <w:jc w:val="both"/>
        <w:rPr>
          <w:rFonts w:asciiTheme="majorHAnsi" w:hAnsiTheme="majorHAnsi" w:cstheme="majorHAnsi"/>
          <w:b/>
          <w:bCs/>
          <w:sz w:val="22"/>
          <w:szCs w:val="22"/>
        </w:rPr>
      </w:pPr>
    </w:p>
    <w:p w14:paraId="3550BA34" w14:textId="75042EB6" w:rsidR="00672613" w:rsidRPr="00586252" w:rsidRDefault="00672613" w:rsidP="00B4412E">
      <w:pPr>
        <w:pStyle w:val="NormalWeb"/>
        <w:spacing w:beforeAutospacing="0" w:afterAutospacing="0"/>
        <w:ind w:left="-540" w:right="-540"/>
        <w:jc w:val="both"/>
        <w:rPr>
          <w:rFonts w:asciiTheme="majorHAnsi" w:hAnsiTheme="majorHAnsi" w:cstheme="majorHAnsi"/>
          <w:b/>
          <w:bCs/>
          <w:sz w:val="22"/>
          <w:szCs w:val="22"/>
        </w:rPr>
      </w:pPr>
    </w:p>
    <w:p w14:paraId="3C80E372" w14:textId="37A25279" w:rsidR="00672613" w:rsidRPr="00586252" w:rsidRDefault="00672613" w:rsidP="00B4412E">
      <w:pPr>
        <w:pStyle w:val="NormalWeb"/>
        <w:spacing w:beforeAutospacing="0" w:afterAutospacing="0"/>
        <w:ind w:left="-540" w:right="-540"/>
        <w:jc w:val="both"/>
        <w:rPr>
          <w:rFonts w:asciiTheme="majorHAnsi" w:hAnsiTheme="majorHAnsi" w:cstheme="majorHAnsi"/>
          <w:b/>
          <w:bCs/>
          <w:sz w:val="22"/>
          <w:szCs w:val="22"/>
        </w:rPr>
      </w:pPr>
    </w:p>
    <w:p w14:paraId="6942BF6D" w14:textId="40B69FC6" w:rsidR="00672613" w:rsidRPr="00586252" w:rsidRDefault="00672613" w:rsidP="00B4412E">
      <w:pPr>
        <w:pStyle w:val="NormalWeb"/>
        <w:spacing w:beforeAutospacing="0" w:afterAutospacing="0"/>
        <w:ind w:left="-540" w:right="-540"/>
        <w:jc w:val="both"/>
        <w:rPr>
          <w:rFonts w:asciiTheme="majorHAnsi" w:hAnsiTheme="majorHAnsi" w:cstheme="majorHAnsi"/>
          <w:b/>
          <w:bCs/>
          <w:sz w:val="22"/>
          <w:szCs w:val="22"/>
        </w:rPr>
      </w:pPr>
    </w:p>
    <w:p w14:paraId="391C4D57" w14:textId="77777777" w:rsidR="00672613" w:rsidRPr="00586252" w:rsidRDefault="00672613" w:rsidP="00B4412E">
      <w:pPr>
        <w:pStyle w:val="NormalWeb"/>
        <w:spacing w:beforeAutospacing="0" w:afterAutospacing="0"/>
        <w:ind w:left="-540" w:right="-540"/>
        <w:jc w:val="both"/>
        <w:rPr>
          <w:rFonts w:asciiTheme="majorHAnsi" w:hAnsiTheme="majorHAnsi" w:cstheme="majorHAnsi"/>
          <w:b/>
          <w:bCs/>
          <w:sz w:val="22"/>
          <w:szCs w:val="22"/>
        </w:rPr>
      </w:pPr>
    </w:p>
    <w:p w14:paraId="438C5ED2" w14:textId="77777777" w:rsidR="00052578" w:rsidRPr="00586252" w:rsidRDefault="00052578">
      <w:pPr>
        <w:rPr>
          <w:rFonts w:asciiTheme="majorHAnsi" w:hAnsiTheme="majorHAnsi" w:cstheme="majorHAnsi"/>
        </w:rPr>
      </w:pPr>
    </w:p>
    <w:p w14:paraId="7B1E6B76" w14:textId="77777777" w:rsidR="00D93B43" w:rsidRPr="00586252" w:rsidRDefault="00D93B43">
      <w:pPr>
        <w:rPr>
          <w:rFonts w:asciiTheme="majorHAnsi" w:hAnsiTheme="majorHAnsi" w:cstheme="majorHAnsi"/>
        </w:rPr>
      </w:pPr>
    </w:p>
    <w:p w14:paraId="590D9184" w14:textId="77777777" w:rsidR="00D93B43" w:rsidRPr="00586252" w:rsidRDefault="00D93B43">
      <w:pPr>
        <w:rPr>
          <w:rFonts w:asciiTheme="majorHAnsi" w:hAnsiTheme="majorHAnsi" w:cstheme="majorHAnsi"/>
        </w:rPr>
      </w:pPr>
    </w:p>
    <w:p w14:paraId="78945455" w14:textId="51C46123" w:rsidR="00D93B43" w:rsidRDefault="00D93B43">
      <w:pPr>
        <w:rPr>
          <w:rFonts w:asciiTheme="majorHAnsi" w:hAnsiTheme="majorHAnsi" w:cstheme="majorHAnsi"/>
        </w:rPr>
      </w:pPr>
    </w:p>
    <w:p w14:paraId="31D54E55" w14:textId="77777777" w:rsidR="00586252" w:rsidRPr="00586252" w:rsidRDefault="00586252">
      <w:pPr>
        <w:rPr>
          <w:rFonts w:asciiTheme="majorHAnsi" w:hAnsiTheme="majorHAnsi" w:cstheme="majorHAnsi"/>
        </w:rPr>
      </w:pPr>
    </w:p>
    <w:p w14:paraId="6D7449D8" w14:textId="6370510D" w:rsidR="00D93B43" w:rsidRPr="00586252" w:rsidRDefault="00D93B43">
      <w:pPr>
        <w:rPr>
          <w:rFonts w:asciiTheme="majorHAnsi" w:hAnsiTheme="majorHAnsi" w:cstheme="majorHAnsi"/>
        </w:rPr>
      </w:pPr>
    </w:p>
    <w:p w14:paraId="66E2525C" w14:textId="77777777" w:rsidR="00095DA6" w:rsidRPr="00586252" w:rsidRDefault="00095DA6">
      <w:pPr>
        <w:rPr>
          <w:rFonts w:asciiTheme="majorHAnsi" w:hAnsiTheme="majorHAnsi" w:cstheme="majorHAnsi"/>
        </w:rPr>
      </w:pPr>
    </w:p>
    <w:p w14:paraId="2141E52C" w14:textId="77777777" w:rsidR="00E77206" w:rsidRPr="00586252" w:rsidRDefault="00E77206" w:rsidP="00E77206">
      <w:pPr>
        <w:pStyle w:val="NormalWeb"/>
        <w:spacing w:beforeAutospacing="0" w:afterAutospacing="0"/>
        <w:ind w:right="-540"/>
        <w:jc w:val="both"/>
        <w:rPr>
          <w:rFonts w:asciiTheme="majorHAnsi" w:hAnsiTheme="majorHAnsi" w:cstheme="majorHAnsi"/>
          <w:sz w:val="22"/>
          <w:szCs w:val="22"/>
        </w:rPr>
      </w:pPr>
      <w:r w:rsidRPr="00586252">
        <w:rPr>
          <w:rFonts w:asciiTheme="majorHAnsi" w:hAnsiTheme="majorHAnsi" w:cstheme="majorHAnsi"/>
          <w:b/>
          <w:bCs/>
          <w:sz w:val="22"/>
          <w:szCs w:val="22"/>
        </w:rPr>
        <w:lastRenderedPageBreak/>
        <w:t>Contents</w:t>
      </w:r>
    </w:p>
    <w:p w14:paraId="78018CA4" w14:textId="77777777" w:rsidR="00E77206" w:rsidRPr="00586252" w:rsidRDefault="00E77206" w:rsidP="00E77206">
      <w:pPr>
        <w:pStyle w:val="NormalWeb"/>
        <w:spacing w:beforeAutospacing="0" w:afterAutospacing="0"/>
        <w:ind w:right="-540"/>
        <w:jc w:val="both"/>
        <w:rPr>
          <w:rFonts w:asciiTheme="majorHAnsi" w:hAnsiTheme="majorHAnsi" w:cstheme="majorHAnsi"/>
          <w:sz w:val="22"/>
          <w:szCs w:val="22"/>
        </w:rPr>
      </w:pPr>
    </w:p>
    <w:p w14:paraId="6E7D709A" w14:textId="77777777" w:rsidR="00E77206" w:rsidRPr="00586252" w:rsidRDefault="00E77206" w:rsidP="00E77206">
      <w:pPr>
        <w:pStyle w:val="NormalWeb"/>
        <w:spacing w:beforeAutospacing="0" w:afterAutospacing="0"/>
        <w:ind w:right="-540"/>
        <w:jc w:val="both"/>
        <w:rPr>
          <w:rFonts w:asciiTheme="majorHAnsi" w:hAnsiTheme="majorHAnsi" w:cstheme="majorHAnsi"/>
          <w:sz w:val="22"/>
          <w:szCs w:val="22"/>
        </w:rPr>
      </w:pPr>
    </w:p>
    <w:p w14:paraId="5D55BC0E" w14:textId="77777777" w:rsidR="00E77206" w:rsidRPr="00586252" w:rsidRDefault="00E77206" w:rsidP="00E77206">
      <w:pPr>
        <w:pStyle w:val="NormalWeb"/>
        <w:spacing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Paragraph </w:t>
      </w:r>
      <w:r w:rsidRPr="00586252">
        <w:rPr>
          <w:rStyle w:val="apple-converted-space"/>
          <w:rFonts w:asciiTheme="majorHAnsi" w:hAnsiTheme="majorHAnsi" w:cstheme="majorHAnsi"/>
          <w:sz w:val="22"/>
          <w:szCs w:val="22"/>
        </w:rPr>
        <w:t> </w:t>
      </w:r>
      <w:r w:rsidRPr="00586252">
        <w:rPr>
          <w:rFonts w:asciiTheme="majorHAnsi" w:hAnsiTheme="majorHAnsi" w:cstheme="majorHAnsi"/>
          <w:sz w:val="22"/>
          <w:szCs w:val="22"/>
        </w:rPr>
        <w:t>                                                                                          Page</w:t>
      </w:r>
    </w:p>
    <w:p w14:paraId="3D1C4585" w14:textId="77777777" w:rsidR="00E77206" w:rsidRPr="00586252" w:rsidRDefault="00E77206" w:rsidP="00E77206">
      <w:pPr>
        <w:pStyle w:val="NormalWeb"/>
        <w:spacing w:beforeAutospacing="0" w:afterAutospacing="0"/>
        <w:jc w:val="both"/>
        <w:rPr>
          <w:rFonts w:asciiTheme="majorHAnsi" w:hAnsiTheme="majorHAnsi" w:cstheme="majorHAnsi"/>
          <w:sz w:val="22"/>
          <w:szCs w:val="22"/>
        </w:rPr>
      </w:pPr>
    </w:p>
    <w:p w14:paraId="1F6788B9" w14:textId="729E8D20" w:rsidR="00672613" w:rsidRPr="00586252" w:rsidRDefault="00E77206" w:rsidP="00672613">
      <w:pPr>
        <w:pStyle w:val="NormalWeb"/>
        <w:numPr>
          <w:ilvl w:val="0"/>
          <w:numId w:val="2"/>
        </w:numPr>
        <w:spacing w:beforeAutospacing="0" w:afterAutospacing="0"/>
        <w:ind w:left="993" w:hanging="774"/>
        <w:jc w:val="both"/>
        <w:rPr>
          <w:rFonts w:asciiTheme="majorHAnsi" w:hAnsiTheme="majorHAnsi" w:cstheme="majorHAnsi"/>
          <w:sz w:val="22"/>
          <w:szCs w:val="22"/>
        </w:rPr>
      </w:pPr>
      <w:r w:rsidRPr="00586252">
        <w:rPr>
          <w:rFonts w:asciiTheme="majorHAnsi" w:hAnsiTheme="majorHAnsi" w:cstheme="majorHAnsi"/>
          <w:sz w:val="22"/>
          <w:szCs w:val="22"/>
        </w:rPr>
        <w:t>Introduction</w:t>
      </w:r>
      <w:r w:rsidRPr="00586252">
        <w:rPr>
          <w:rFonts w:asciiTheme="majorHAnsi" w:hAnsiTheme="majorHAnsi" w:cstheme="majorHAnsi"/>
          <w:sz w:val="22"/>
          <w:szCs w:val="22"/>
        </w:rPr>
        <w:tab/>
      </w:r>
      <w:r w:rsidRPr="00586252">
        <w:rPr>
          <w:rFonts w:asciiTheme="majorHAnsi" w:hAnsiTheme="majorHAnsi" w:cstheme="majorHAnsi"/>
          <w:sz w:val="22"/>
          <w:szCs w:val="22"/>
        </w:rPr>
        <w:tab/>
      </w:r>
      <w:r w:rsidRPr="00586252">
        <w:rPr>
          <w:rFonts w:asciiTheme="majorHAnsi" w:hAnsiTheme="majorHAnsi" w:cstheme="majorHAnsi"/>
          <w:sz w:val="22"/>
          <w:szCs w:val="22"/>
        </w:rPr>
        <w:tab/>
      </w:r>
      <w:r w:rsidRPr="00586252">
        <w:rPr>
          <w:rFonts w:asciiTheme="majorHAnsi" w:hAnsiTheme="majorHAnsi" w:cstheme="majorHAnsi"/>
          <w:sz w:val="22"/>
          <w:szCs w:val="22"/>
        </w:rPr>
        <w:tab/>
      </w:r>
      <w:r w:rsidRPr="00586252">
        <w:rPr>
          <w:rFonts w:asciiTheme="majorHAnsi" w:hAnsiTheme="majorHAnsi" w:cstheme="majorHAnsi"/>
          <w:sz w:val="22"/>
          <w:szCs w:val="22"/>
        </w:rPr>
        <w:tab/>
      </w:r>
      <w:r w:rsidRPr="00586252">
        <w:rPr>
          <w:rFonts w:asciiTheme="majorHAnsi" w:hAnsiTheme="majorHAnsi" w:cstheme="majorHAnsi"/>
          <w:sz w:val="22"/>
          <w:szCs w:val="22"/>
        </w:rPr>
        <w:tab/>
      </w:r>
      <w:r w:rsidRPr="00586252">
        <w:rPr>
          <w:rFonts w:asciiTheme="majorHAnsi" w:hAnsiTheme="majorHAnsi" w:cstheme="majorHAnsi"/>
          <w:sz w:val="22"/>
          <w:szCs w:val="22"/>
        </w:rPr>
        <w:tab/>
      </w:r>
      <w:r w:rsidRPr="00586252">
        <w:rPr>
          <w:rFonts w:asciiTheme="majorHAnsi" w:hAnsiTheme="majorHAnsi" w:cstheme="majorHAnsi"/>
          <w:sz w:val="22"/>
          <w:szCs w:val="22"/>
        </w:rPr>
        <w:tab/>
      </w:r>
      <w:r w:rsidR="00672613" w:rsidRPr="00586252">
        <w:rPr>
          <w:rFonts w:asciiTheme="majorHAnsi" w:hAnsiTheme="majorHAnsi" w:cstheme="majorHAnsi"/>
          <w:sz w:val="22"/>
          <w:szCs w:val="22"/>
        </w:rPr>
        <w:t xml:space="preserve">       </w:t>
      </w:r>
      <w:r w:rsidR="00D76131" w:rsidRPr="00586252">
        <w:rPr>
          <w:rFonts w:asciiTheme="majorHAnsi" w:hAnsiTheme="majorHAnsi" w:cstheme="majorHAnsi"/>
          <w:sz w:val="22"/>
          <w:szCs w:val="22"/>
        </w:rPr>
        <w:t xml:space="preserve">  </w:t>
      </w:r>
      <w:r w:rsidR="00672613" w:rsidRPr="00586252">
        <w:rPr>
          <w:rFonts w:asciiTheme="majorHAnsi" w:hAnsiTheme="majorHAnsi" w:cstheme="majorHAnsi"/>
          <w:sz w:val="22"/>
          <w:szCs w:val="22"/>
        </w:rPr>
        <w:t xml:space="preserve">  4</w:t>
      </w:r>
    </w:p>
    <w:p w14:paraId="277E5456" w14:textId="5BF90176" w:rsidR="00E77206" w:rsidRPr="00586252" w:rsidRDefault="00E77206" w:rsidP="00E77206">
      <w:pPr>
        <w:pStyle w:val="NormalWeb"/>
        <w:numPr>
          <w:ilvl w:val="0"/>
          <w:numId w:val="2"/>
        </w:numPr>
        <w:spacing w:beforeAutospacing="0" w:afterAutospacing="0"/>
        <w:ind w:left="993" w:hanging="774"/>
        <w:jc w:val="both"/>
        <w:rPr>
          <w:rFonts w:asciiTheme="majorHAnsi" w:hAnsiTheme="majorHAnsi" w:cstheme="majorHAnsi"/>
          <w:sz w:val="22"/>
          <w:szCs w:val="22"/>
        </w:rPr>
      </w:pPr>
      <w:r w:rsidRPr="00586252">
        <w:rPr>
          <w:rFonts w:asciiTheme="majorHAnsi" w:hAnsiTheme="majorHAnsi" w:cstheme="majorHAnsi"/>
          <w:sz w:val="22"/>
          <w:szCs w:val="22"/>
        </w:rPr>
        <w:t>S</w:t>
      </w:r>
      <w:r w:rsidR="00672613" w:rsidRPr="00586252">
        <w:rPr>
          <w:rFonts w:asciiTheme="majorHAnsi" w:hAnsiTheme="majorHAnsi" w:cstheme="majorHAnsi"/>
          <w:sz w:val="22"/>
          <w:szCs w:val="22"/>
        </w:rPr>
        <w:t xml:space="preserve">tatement of </w:t>
      </w:r>
      <w:r w:rsidR="002F03AB" w:rsidRPr="00586252">
        <w:rPr>
          <w:rFonts w:asciiTheme="majorHAnsi" w:hAnsiTheme="majorHAnsi" w:cstheme="majorHAnsi"/>
          <w:sz w:val="22"/>
          <w:szCs w:val="22"/>
        </w:rPr>
        <w:t>R</w:t>
      </w:r>
      <w:r w:rsidR="00672613" w:rsidRPr="00586252">
        <w:rPr>
          <w:rFonts w:asciiTheme="majorHAnsi" w:hAnsiTheme="majorHAnsi" w:cstheme="majorHAnsi"/>
          <w:sz w:val="22"/>
          <w:szCs w:val="22"/>
        </w:rPr>
        <w:t>equirement</w:t>
      </w:r>
      <w:r w:rsidRPr="00586252">
        <w:rPr>
          <w:rFonts w:asciiTheme="majorHAnsi" w:hAnsiTheme="majorHAnsi" w:cstheme="majorHAnsi"/>
          <w:sz w:val="22"/>
          <w:szCs w:val="22"/>
        </w:rPr>
        <w:tab/>
      </w:r>
      <w:r w:rsidRPr="00586252">
        <w:rPr>
          <w:rFonts w:asciiTheme="majorHAnsi" w:hAnsiTheme="majorHAnsi" w:cstheme="majorHAnsi"/>
          <w:sz w:val="22"/>
          <w:szCs w:val="22"/>
        </w:rPr>
        <w:tab/>
      </w:r>
      <w:r w:rsidRPr="00586252">
        <w:rPr>
          <w:rFonts w:asciiTheme="majorHAnsi" w:hAnsiTheme="majorHAnsi" w:cstheme="majorHAnsi"/>
          <w:sz w:val="22"/>
          <w:szCs w:val="22"/>
        </w:rPr>
        <w:tab/>
      </w:r>
      <w:r w:rsidRPr="00586252">
        <w:rPr>
          <w:rFonts w:asciiTheme="majorHAnsi" w:hAnsiTheme="majorHAnsi" w:cstheme="majorHAnsi"/>
          <w:sz w:val="22"/>
          <w:szCs w:val="22"/>
        </w:rPr>
        <w:tab/>
      </w:r>
      <w:r w:rsidRPr="00586252">
        <w:rPr>
          <w:rFonts w:asciiTheme="majorHAnsi" w:hAnsiTheme="majorHAnsi" w:cstheme="majorHAnsi"/>
          <w:sz w:val="22"/>
          <w:szCs w:val="22"/>
        </w:rPr>
        <w:tab/>
      </w:r>
      <w:r w:rsidRPr="00586252">
        <w:rPr>
          <w:rFonts w:asciiTheme="majorHAnsi" w:hAnsiTheme="majorHAnsi" w:cstheme="majorHAnsi"/>
          <w:sz w:val="22"/>
          <w:szCs w:val="22"/>
        </w:rPr>
        <w:tab/>
      </w:r>
      <w:r w:rsidR="00672613" w:rsidRPr="00586252">
        <w:rPr>
          <w:rFonts w:asciiTheme="majorHAnsi" w:hAnsiTheme="majorHAnsi" w:cstheme="majorHAnsi"/>
          <w:sz w:val="22"/>
          <w:szCs w:val="22"/>
        </w:rPr>
        <w:t xml:space="preserve">      </w:t>
      </w:r>
      <w:r w:rsidR="00D76131" w:rsidRPr="00586252">
        <w:rPr>
          <w:rFonts w:asciiTheme="majorHAnsi" w:hAnsiTheme="majorHAnsi" w:cstheme="majorHAnsi"/>
          <w:sz w:val="22"/>
          <w:szCs w:val="22"/>
        </w:rPr>
        <w:t xml:space="preserve">  </w:t>
      </w:r>
      <w:r w:rsidR="00672613" w:rsidRPr="00586252">
        <w:rPr>
          <w:rFonts w:asciiTheme="majorHAnsi" w:hAnsiTheme="majorHAnsi" w:cstheme="majorHAnsi"/>
          <w:sz w:val="22"/>
          <w:szCs w:val="22"/>
        </w:rPr>
        <w:t xml:space="preserve">   </w:t>
      </w:r>
      <w:r w:rsidR="00D76131" w:rsidRPr="00586252">
        <w:rPr>
          <w:rFonts w:asciiTheme="majorHAnsi" w:hAnsiTheme="majorHAnsi" w:cstheme="majorHAnsi"/>
          <w:sz w:val="22"/>
          <w:szCs w:val="22"/>
        </w:rPr>
        <w:t>5</w:t>
      </w:r>
    </w:p>
    <w:p w14:paraId="34763013" w14:textId="434A0287" w:rsidR="00E77206" w:rsidRPr="00586252" w:rsidRDefault="00672613" w:rsidP="00E77206">
      <w:pPr>
        <w:pStyle w:val="NormalWeb"/>
        <w:numPr>
          <w:ilvl w:val="0"/>
          <w:numId w:val="2"/>
        </w:numPr>
        <w:spacing w:beforeAutospacing="0" w:afterAutospacing="0"/>
        <w:ind w:left="993" w:hanging="774"/>
        <w:jc w:val="both"/>
        <w:rPr>
          <w:rFonts w:asciiTheme="majorHAnsi" w:hAnsiTheme="majorHAnsi" w:cstheme="majorHAnsi"/>
          <w:sz w:val="22"/>
          <w:szCs w:val="22"/>
        </w:rPr>
      </w:pPr>
      <w:r w:rsidRPr="00586252">
        <w:rPr>
          <w:rFonts w:asciiTheme="majorHAnsi" w:hAnsiTheme="majorHAnsi" w:cstheme="majorHAnsi"/>
          <w:sz w:val="22"/>
          <w:szCs w:val="22"/>
        </w:rPr>
        <w:t xml:space="preserve">Roles and Responsibilities </w:t>
      </w:r>
      <w:r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Pr="00586252">
        <w:rPr>
          <w:rFonts w:asciiTheme="majorHAnsi" w:hAnsiTheme="majorHAnsi" w:cstheme="majorHAnsi"/>
          <w:sz w:val="22"/>
          <w:szCs w:val="22"/>
        </w:rPr>
        <w:t xml:space="preserve">      </w:t>
      </w:r>
      <w:r w:rsidR="00D76131" w:rsidRPr="00586252">
        <w:rPr>
          <w:rFonts w:asciiTheme="majorHAnsi" w:hAnsiTheme="majorHAnsi" w:cstheme="majorHAnsi"/>
          <w:sz w:val="22"/>
          <w:szCs w:val="22"/>
        </w:rPr>
        <w:t xml:space="preserve">  </w:t>
      </w:r>
      <w:r w:rsidRPr="00586252">
        <w:rPr>
          <w:rFonts w:asciiTheme="majorHAnsi" w:hAnsiTheme="majorHAnsi" w:cstheme="majorHAnsi"/>
          <w:sz w:val="22"/>
          <w:szCs w:val="22"/>
        </w:rPr>
        <w:t xml:space="preserve">   </w:t>
      </w:r>
      <w:r w:rsidR="00D76131" w:rsidRPr="00586252">
        <w:rPr>
          <w:rFonts w:asciiTheme="majorHAnsi" w:hAnsiTheme="majorHAnsi" w:cstheme="majorHAnsi"/>
          <w:sz w:val="22"/>
          <w:szCs w:val="22"/>
        </w:rPr>
        <w:t>6</w:t>
      </w:r>
    </w:p>
    <w:p w14:paraId="351F1D29" w14:textId="7BDBDC05" w:rsidR="00E77206" w:rsidRPr="00586252" w:rsidRDefault="00672613" w:rsidP="00E77206">
      <w:pPr>
        <w:pStyle w:val="NormalWeb"/>
        <w:numPr>
          <w:ilvl w:val="0"/>
          <w:numId w:val="2"/>
        </w:numPr>
        <w:spacing w:beforeAutospacing="0" w:afterAutospacing="0"/>
        <w:ind w:left="993" w:hanging="774"/>
        <w:jc w:val="both"/>
        <w:rPr>
          <w:rFonts w:asciiTheme="majorHAnsi" w:hAnsiTheme="majorHAnsi" w:cstheme="majorHAnsi"/>
          <w:sz w:val="22"/>
          <w:szCs w:val="22"/>
        </w:rPr>
      </w:pPr>
      <w:r w:rsidRPr="00586252">
        <w:rPr>
          <w:rFonts w:asciiTheme="majorHAnsi" w:hAnsiTheme="majorHAnsi" w:cstheme="majorHAnsi"/>
          <w:sz w:val="22"/>
          <w:szCs w:val="22"/>
        </w:rPr>
        <w:t xml:space="preserve">Overview of </w:t>
      </w:r>
      <w:r w:rsidR="00D76131" w:rsidRPr="00586252">
        <w:rPr>
          <w:rFonts w:asciiTheme="majorHAnsi" w:hAnsiTheme="majorHAnsi" w:cstheme="majorHAnsi"/>
          <w:sz w:val="22"/>
          <w:szCs w:val="22"/>
        </w:rPr>
        <w:t xml:space="preserve">Prayer and Liturgy </w:t>
      </w:r>
      <w:r w:rsidRPr="00586252">
        <w:rPr>
          <w:rFonts w:asciiTheme="majorHAnsi" w:hAnsiTheme="majorHAnsi" w:cstheme="majorHAnsi"/>
          <w:sz w:val="22"/>
          <w:szCs w:val="22"/>
        </w:rPr>
        <w:t xml:space="preserve">Provision </w:t>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Pr="00586252">
        <w:rPr>
          <w:rFonts w:asciiTheme="majorHAnsi" w:hAnsiTheme="majorHAnsi" w:cstheme="majorHAnsi"/>
          <w:sz w:val="22"/>
          <w:szCs w:val="22"/>
        </w:rPr>
        <w:t xml:space="preserve">       </w:t>
      </w:r>
      <w:r w:rsidR="00A3605D" w:rsidRPr="00586252">
        <w:rPr>
          <w:rFonts w:asciiTheme="majorHAnsi" w:hAnsiTheme="majorHAnsi" w:cstheme="majorHAnsi"/>
          <w:sz w:val="22"/>
          <w:szCs w:val="22"/>
        </w:rPr>
        <w:tab/>
      </w:r>
      <w:r w:rsidR="00A3605D" w:rsidRPr="00586252">
        <w:rPr>
          <w:rFonts w:asciiTheme="majorHAnsi" w:hAnsiTheme="majorHAnsi" w:cstheme="majorHAnsi"/>
          <w:sz w:val="22"/>
          <w:szCs w:val="22"/>
        </w:rPr>
        <w:tab/>
      </w:r>
      <w:r w:rsidR="00D76131" w:rsidRPr="00586252">
        <w:rPr>
          <w:rFonts w:asciiTheme="majorHAnsi" w:hAnsiTheme="majorHAnsi" w:cstheme="majorHAnsi"/>
          <w:sz w:val="22"/>
          <w:szCs w:val="22"/>
        </w:rPr>
        <w:t>8</w:t>
      </w:r>
    </w:p>
    <w:p w14:paraId="05AE7E55" w14:textId="14B41000" w:rsidR="00E77206" w:rsidRPr="00586252" w:rsidRDefault="00D76131" w:rsidP="00E77206">
      <w:pPr>
        <w:pStyle w:val="NormalWeb"/>
        <w:numPr>
          <w:ilvl w:val="0"/>
          <w:numId w:val="2"/>
        </w:numPr>
        <w:spacing w:beforeAutospacing="0" w:afterAutospacing="0"/>
        <w:ind w:left="993" w:hanging="774"/>
        <w:jc w:val="both"/>
        <w:rPr>
          <w:rFonts w:asciiTheme="majorHAnsi" w:hAnsiTheme="majorHAnsi" w:cstheme="majorHAnsi"/>
          <w:sz w:val="22"/>
          <w:szCs w:val="22"/>
        </w:rPr>
      </w:pPr>
      <w:r w:rsidRPr="00586252">
        <w:rPr>
          <w:rFonts w:asciiTheme="majorHAnsi" w:hAnsiTheme="majorHAnsi" w:cstheme="majorHAnsi"/>
          <w:sz w:val="22"/>
          <w:szCs w:val="22"/>
        </w:rPr>
        <w:t>Celebration of the Word</w:t>
      </w:r>
      <w:r w:rsidR="00672613" w:rsidRPr="00586252">
        <w:rPr>
          <w:rFonts w:asciiTheme="majorHAnsi" w:hAnsiTheme="majorHAnsi" w:cstheme="majorHAnsi"/>
          <w:sz w:val="22"/>
          <w:szCs w:val="22"/>
        </w:rPr>
        <w:t xml:space="preserve"> Forma</w:t>
      </w:r>
      <w:r w:rsidRPr="00586252">
        <w:rPr>
          <w:rFonts w:asciiTheme="majorHAnsi" w:hAnsiTheme="majorHAnsi" w:cstheme="majorHAnsi"/>
          <w:sz w:val="22"/>
          <w:szCs w:val="22"/>
        </w:rPr>
        <w:t>t</w:t>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Pr="00586252">
        <w:rPr>
          <w:rFonts w:asciiTheme="majorHAnsi" w:hAnsiTheme="majorHAnsi" w:cstheme="majorHAnsi"/>
          <w:sz w:val="22"/>
          <w:szCs w:val="22"/>
        </w:rPr>
        <w:t>8</w:t>
      </w:r>
    </w:p>
    <w:p w14:paraId="12314934" w14:textId="4997684B" w:rsidR="00E77206" w:rsidRPr="00586252" w:rsidRDefault="00672613" w:rsidP="00E77206">
      <w:pPr>
        <w:pStyle w:val="NormalWeb"/>
        <w:numPr>
          <w:ilvl w:val="0"/>
          <w:numId w:val="2"/>
        </w:numPr>
        <w:spacing w:beforeAutospacing="0" w:afterAutospacing="0"/>
        <w:ind w:left="993" w:hanging="774"/>
        <w:jc w:val="both"/>
        <w:rPr>
          <w:rFonts w:asciiTheme="majorHAnsi" w:hAnsiTheme="majorHAnsi" w:cstheme="majorHAnsi"/>
          <w:sz w:val="22"/>
          <w:szCs w:val="22"/>
        </w:rPr>
      </w:pPr>
      <w:r w:rsidRPr="00586252">
        <w:rPr>
          <w:rFonts w:asciiTheme="majorHAnsi" w:hAnsiTheme="majorHAnsi" w:cstheme="majorHAnsi"/>
          <w:sz w:val="22"/>
          <w:szCs w:val="22"/>
        </w:rPr>
        <w:t>Resourcing</w:t>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D76131" w:rsidRPr="00586252">
        <w:rPr>
          <w:rFonts w:asciiTheme="majorHAnsi" w:hAnsiTheme="majorHAnsi" w:cstheme="majorHAnsi"/>
          <w:sz w:val="22"/>
          <w:szCs w:val="22"/>
        </w:rPr>
        <w:t>8</w:t>
      </w:r>
    </w:p>
    <w:p w14:paraId="07D20235" w14:textId="742554FB" w:rsidR="00E77206" w:rsidRPr="00586252" w:rsidRDefault="00672613" w:rsidP="00E77206">
      <w:pPr>
        <w:pStyle w:val="NormalWeb"/>
        <w:numPr>
          <w:ilvl w:val="0"/>
          <w:numId w:val="2"/>
        </w:numPr>
        <w:spacing w:beforeAutospacing="0" w:afterAutospacing="0"/>
        <w:ind w:left="993" w:hanging="774"/>
        <w:jc w:val="both"/>
        <w:rPr>
          <w:rFonts w:asciiTheme="majorHAnsi" w:hAnsiTheme="majorHAnsi" w:cstheme="majorHAnsi"/>
          <w:sz w:val="22"/>
          <w:szCs w:val="22"/>
        </w:rPr>
      </w:pPr>
      <w:r w:rsidRPr="00586252">
        <w:rPr>
          <w:rFonts w:asciiTheme="majorHAnsi" w:hAnsiTheme="majorHAnsi" w:cstheme="majorHAnsi"/>
          <w:sz w:val="22"/>
          <w:szCs w:val="22"/>
        </w:rPr>
        <w:t>Safeguarding</w:t>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D76131" w:rsidRPr="00586252">
        <w:rPr>
          <w:rFonts w:asciiTheme="majorHAnsi" w:hAnsiTheme="majorHAnsi" w:cstheme="majorHAnsi"/>
          <w:sz w:val="22"/>
          <w:szCs w:val="22"/>
        </w:rPr>
        <w:t>9</w:t>
      </w:r>
    </w:p>
    <w:p w14:paraId="1EAB70D4" w14:textId="6BE6274C" w:rsidR="00E77206" w:rsidRPr="00586252" w:rsidRDefault="00672613" w:rsidP="00E77206">
      <w:pPr>
        <w:pStyle w:val="NormalWeb"/>
        <w:numPr>
          <w:ilvl w:val="0"/>
          <w:numId w:val="2"/>
        </w:numPr>
        <w:spacing w:beforeAutospacing="0" w:afterAutospacing="0"/>
        <w:ind w:left="993" w:hanging="774"/>
        <w:jc w:val="both"/>
        <w:rPr>
          <w:rFonts w:asciiTheme="majorHAnsi" w:hAnsiTheme="majorHAnsi" w:cstheme="majorHAnsi"/>
          <w:sz w:val="22"/>
          <w:szCs w:val="22"/>
        </w:rPr>
      </w:pPr>
      <w:r w:rsidRPr="00586252">
        <w:rPr>
          <w:rFonts w:asciiTheme="majorHAnsi" w:hAnsiTheme="majorHAnsi" w:cstheme="majorHAnsi"/>
          <w:sz w:val="22"/>
          <w:szCs w:val="22"/>
        </w:rPr>
        <w:t xml:space="preserve">Training and Formation </w:t>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A3605D"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D76131" w:rsidRPr="00586252">
        <w:rPr>
          <w:rFonts w:asciiTheme="majorHAnsi" w:hAnsiTheme="majorHAnsi" w:cstheme="majorHAnsi"/>
          <w:sz w:val="22"/>
          <w:szCs w:val="22"/>
        </w:rPr>
        <w:t>9</w:t>
      </w:r>
    </w:p>
    <w:p w14:paraId="1D6767F2" w14:textId="494E6085" w:rsidR="00672613" w:rsidRPr="00586252" w:rsidRDefault="00672613" w:rsidP="00672613">
      <w:pPr>
        <w:pStyle w:val="NormalWeb"/>
        <w:numPr>
          <w:ilvl w:val="0"/>
          <w:numId w:val="2"/>
        </w:numPr>
        <w:spacing w:beforeAutospacing="0" w:afterAutospacing="0"/>
        <w:ind w:left="993" w:hanging="774"/>
        <w:jc w:val="both"/>
        <w:rPr>
          <w:rFonts w:asciiTheme="majorHAnsi" w:hAnsiTheme="majorHAnsi" w:cstheme="majorHAnsi"/>
          <w:sz w:val="22"/>
          <w:szCs w:val="22"/>
        </w:rPr>
      </w:pPr>
      <w:r w:rsidRPr="00586252">
        <w:rPr>
          <w:rFonts w:asciiTheme="majorHAnsi" w:hAnsiTheme="majorHAnsi" w:cstheme="majorHAnsi"/>
          <w:sz w:val="22"/>
          <w:szCs w:val="22"/>
        </w:rPr>
        <w:t>Monitoring and Evaluation</w:t>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D76131" w:rsidRPr="00586252">
        <w:rPr>
          <w:rFonts w:asciiTheme="majorHAnsi" w:hAnsiTheme="majorHAnsi" w:cstheme="majorHAnsi"/>
          <w:sz w:val="22"/>
          <w:szCs w:val="22"/>
        </w:rPr>
        <w:t>9</w:t>
      </w:r>
    </w:p>
    <w:p w14:paraId="0934DA57" w14:textId="698C352C" w:rsidR="00672613" w:rsidRPr="00586252" w:rsidRDefault="00672613" w:rsidP="00E77206">
      <w:pPr>
        <w:pStyle w:val="NormalWeb"/>
        <w:numPr>
          <w:ilvl w:val="0"/>
          <w:numId w:val="2"/>
        </w:numPr>
        <w:spacing w:beforeAutospacing="0" w:afterAutospacing="0"/>
        <w:ind w:left="993" w:hanging="774"/>
        <w:jc w:val="both"/>
        <w:rPr>
          <w:rFonts w:asciiTheme="majorHAnsi" w:hAnsiTheme="majorHAnsi" w:cstheme="majorHAnsi"/>
          <w:sz w:val="22"/>
          <w:szCs w:val="22"/>
        </w:rPr>
      </w:pPr>
      <w:r w:rsidRPr="00586252">
        <w:rPr>
          <w:rFonts w:asciiTheme="majorHAnsi" w:hAnsiTheme="majorHAnsi" w:cstheme="majorHAnsi"/>
          <w:sz w:val="22"/>
          <w:szCs w:val="22"/>
        </w:rPr>
        <w:t xml:space="preserve">Review </w:t>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B17AB0" w:rsidRPr="00586252">
        <w:rPr>
          <w:rFonts w:asciiTheme="majorHAnsi" w:hAnsiTheme="majorHAnsi" w:cstheme="majorHAnsi"/>
          <w:sz w:val="22"/>
          <w:szCs w:val="22"/>
        </w:rPr>
        <w:t xml:space="preserve">                                                                </w:t>
      </w:r>
      <w:r w:rsidR="00A3605D" w:rsidRPr="00586252">
        <w:rPr>
          <w:rFonts w:asciiTheme="majorHAnsi" w:hAnsiTheme="majorHAnsi" w:cstheme="majorHAnsi"/>
          <w:sz w:val="22"/>
          <w:szCs w:val="22"/>
        </w:rPr>
        <w:tab/>
      </w:r>
      <w:r w:rsidR="00A3605D" w:rsidRPr="00586252">
        <w:rPr>
          <w:rFonts w:asciiTheme="majorHAnsi" w:hAnsiTheme="majorHAnsi" w:cstheme="majorHAnsi"/>
          <w:sz w:val="22"/>
          <w:szCs w:val="22"/>
        </w:rPr>
        <w:tab/>
      </w:r>
      <w:r w:rsidR="00B17AB0" w:rsidRPr="00586252">
        <w:rPr>
          <w:rFonts w:asciiTheme="majorHAnsi" w:hAnsiTheme="majorHAnsi" w:cstheme="majorHAnsi"/>
          <w:sz w:val="22"/>
          <w:szCs w:val="22"/>
        </w:rPr>
        <w:t xml:space="preserve">      </w:t>
      </w:r>
      <w:r w:rsidR="00D76131" w:rsidRPr="00586252">
        <w:rPr>
          <w:rFonts w:asciiTheme="majorHAnsi" w:hAnsiTheme="majorHAnsi" w:cstheme="majorHAnsi"/>
          <w:sz w:val="22"/>
          <w:szCs w:val="22"/>
        </w:rPr>
        <w:t xml:space="preserve">   </w:t>
      </w:r>
      <w:r w:rsidR="00B17AB0" w:rsidRPr="00586252">
        <w:rPr>
          <w:rFonts w:asciiTheme="majorHAnsi" w:hAnsiTheme="majorHAnsi" w:cstheme="majorHAnsi"/>
          <w:sz w:val="22"/>
          <w:szCs w:val="22"/>
        </w:rPr>
        <w:t xml:space="preserve">  </w:t>
      </w:r>
      <w:r w:rsidR="00D76131" w:rsidRPr="00586252">
        <w:rPr>
          <w:rFonts w:asciiTheme="majorHAnsi" w:hAnsiTheme="majorHAnsi" w:cstheme="majorHAnsi"/>
          <w:sz w:val="22"/>
          <w:szCs w:val="22"/>
        </w:rPr>
        <w:t>9</w:t>
      </w:r>
    </w:p>
    <w:p w14:paraId="3F26EC2C" w14:textId="0E3B6AE8" w:rsidR="00B17AB0" w:rsidRPr="00586252" w:rsidRDefault="00672613" w:rsidP="00B17AB0">
      <w:pPr>
        <w:pStyle w:val="NormalWeb"/>
        <w:numPr>
          <w:ilvl w:val="0"/>
          <w:numId w:val="2"/>
        </w:numPr>
        <w:spacing w:beforeAutospacing="0" w:afterAutospacing="0"/>
        <w:ind w:left="993" w:hanging="774"/>
        <w:jc w:val="both"/>
        <w:rPr>
          <w:rFonts w:asciiTheme="majorHAnsi" w:hAnsiTheme="majorHAnsi" w:cstheme="majorHAnsi"/>
          <w:sz w:val="22"/>
          <w:szCs w:val="22"/>
        </w:rPr>
      </w:pPr>
      <w:r w:rsidRPr="00586252">
        <w:rPr>
          <w:rFonts w:asciiTheme="majorHAnsi" w:hAnsiTheme="majorHAnsi" w:cstheme="majorHAnsi"/>
          <w:sz w:val="22"/>
          <w:szCs w:val="22"/>
        </w:rPr>
        <w:t>Appendix</w:t>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00E77206" w:rsidRPr="00586252">
        <w:rPr>
          <w:rFonts w:asciiTheme="majorHAnsi" w:hAnsiTheme="majorHAnsi" w:cstheme="majorHAnsi"/>
          <w:sz w:val="22"/>
          <w:szCs w:val="22"/>
        </w:rPr>
        <w:tab/>
      </w:r>
      <w:r w:rsidRPr="00586252">
        <w:rPr>
          <w:rFonts w:asciiTheme="majorHAnsi" w:hAnsiTheme="majorHAnsi" w:cstheme="majorHAnsi"/>
          <w:sz w:val="22"/>
          <w:szCs w:val="22"/>
        </w:rPr>
        <w:t xml:space="preserve">                          </w:t>
      </w:r>
      <w:r w:rsidR="00B17AB0" w:rsidRPr="00586252">
        <w:rPr>
          <w:rFonts w:asciiTheme="majorHAnsi" w:hAnsiTheme="majorHAnsi" w:cstheme="majorHAnsi"/>
          <w:sz w:val="22"/>
          <w:szCs w:val="22"/>
        </w:rPr>
        <w:t xml:space="preserve">                   </w:t>
      </w:r>
      <w:r w:rsidRPr="00586252">
        <w:rPr>
          <w:rFonts w:asciiTheme="majorHAnsi" w:hAnsiTheme="majorHAnsi" w:cstheme="majorHAnsi"/>
          <w:sz w:val="22"/>
          <w:szCs w:val="22"/>
        </w:rPr>
        <w:t xml:space="preserve"> </w:t>
      </w:r>
      <w:r w:rsidR="00D76131" w:rsidRPr="00586252">
        <w:rPr>
          <w:rFonts w:asciiTheme="majorHAnsi" w:hAnsiTheme="majorHAnsi" w:cstheme="majorHAnsi"/>
          <w:sz w:val="22"/>
          <w:szCs w:val="22"/>
        </w:rPr>
        <w:t xml:space="preserve">      </w:t>
      </w:r>
      <w:r w:rsidRPr="00586252">
        <w:rPr>
          <w:rFonts w:asciiTheme="majorHAnsi" w:hAnsiTheme="majorHAnsi" w:cstheme="majorHAnsi"/>
          <w:sz w:val="22"/>
          <w:szCs w:val="22"/>
        </w:rPr>
        <w:t xml:space="preserve"> </w:t>
      </w:r>
      <w:r w:rsidR="00D76131" w:rsidRPr="00586252">
        <w:rPr>
          <w:rFonts w:asciiTheme="majorHAnsi" w:hAnsiTheme="majorHAnsi" w:cstheme="majorHAnsi"/>
          <w:sz w:val="22"/>
          <w:szCs w:val="22"/>
        </w:rPr>
        <w:t>10</w:t>
      </w:r>
    </w:p>
    <w:p w14:paraId="319941F5" w14:textId="61B216C5" w:rsidR="00B11A6D" w:rsidRPr="00586252" w:rsidRDefault="00E77206" w:rsidP="00E77206">
      <w:pPr>
        <w:rPr>
          <w:rFonts w:asciiTheme="majorHAnsi" w:hAnsiTheme="majorHAnsi" w:cstheme="majorHAnsi"/>
        </w:rPr>
      </w:pPr>
      <w:r w:rsidRPr="00586252">
        <w:rPr>
          <w:rFonts w:asciiTheme="majorHAnsi" w:hAnsiTheme="majorHAnsi" w:cstheme="majorHAnsi"/>
        </w:rPr>
        <w:br w:type="page"/>
      </w:r>
    </w:p>
    <w:p w14:paraId="0758C5E0" w14:textId="0DE1F61A" w:rsidR="00672613" w:rsidRPr="00586252" w:rsidRDefault="00672613" w:rsidP="00672613">
      <w:pPr>
        <w:pStyle w:val="NormalWeb"/>
        <w:numPr>
          <w:ilvl w:val="0"/>
          <w:numId w:val="20"/>
        </w:numPr>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lastRenderedPageBreak/>
        <w:t xml:space="preserve">Introduction </w:t>
      </w:r>
    </w:p>
    <w:p w14:paraId="30AAFF04" w14:textId="6D50C55D" w:rsidR="00DE0098" w:rsidRPr="00586252" w:rsidRDefault="00DE0098" w:rsidP="00DE0098">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In His name we gather</w:t>
      </w:r>
      <w:r w:rsidR="00D3181E" w:rsidRPr="00586252">
        <w:rPr>
          <w:rFonts w:asciiTheme="majorHAnsi" w:hAnsiTheme="majorHAnsi" w:cstheme="majorHAnsi"/>
          <w:sz w:val="22"/>
          <w:szCs w:val="22"/>
        </w:rPr>
        <w:t xml:space="preserve">. All prayer and liturgy </w:t>
      </w:r>
      <w:proofErr w:type="gramStart"/>
      <w:r w:rsidR="00D3181E" w:rsidRPr="00586252">
        <w:rPr>
          <w:rFonts w:asciiTheme="majorHAnsi" w:hAnsiTheme="majorHAnsi" w:cstheme="majorHAnsi"/>
          <w:sz w:val="22"/>
          <w:szCs w:val="22"/>
        </w:rPr>
        <w:t>is</w:t>
      </w:r>
      <w:proofErr w:type="gramEnd"/>
      <w:r w:rsidR="00D3181E" w:rsidRPr="00586252">
        <w:rPr>
          <w:rFonts w:asciiTheme="majorHAnsi" w:hAnsiTheme="majorHAnsi" w:cstheme="majorHAnsi"/>
          <w:sz w:val="22"/>
          <w:szCs w:val="22"/>
        </w:rPr>
        <w:t xml:space="preserve"> directed to the glory of His name an</w:t>
      </w:r>
      <w:r w:rsidR="00321E4C" w:rsidRPr="00586252">
        <w:rPr>
          <w:rFonts w:asciiTheme="majorHAnsi" w:hAnsiTheme="majorHAnsi" w:cstheme="majorHAnsi"/>
          <w:sz w:val="22"/>
          <w:szCs w:val="22"/>
        </w:rPr>
        <w:t>d</w:t>
      </w:r>
      <w:r w:rsidR="00D3181E" w:rsidRPr="00586252">
        <w:rPr>
          <w:rFonts w:asciiTheme="majorHAnsi" w:hAnsiTheme="majorHAnsi" w:cstheme="majorHAnsi"/>
          <w:sz w:val="22"/>
          <w:szCs w:val="22"/>
        </w:rPr>
        <w:t xml:space="preserve"> for our holiness</w:t>
      </w:r>
      <w:r w:rsidR="00383188" w:rsidRPr="00586252">
        <w:rPr>
          <w:rFonts w:asciiTheme="majorHAnsi" w:hAnsiTheme="majorHAnsi" w:cstheme="majorHAnsi"/>
          <w:sz w:val="22"/>
          <w:szCs w:val="22"/>
        </w:rPr>
        <w:t>.</w:t>
      </w:r>
      <w:r w:rsidR="00183CB3" w:rsidRPr="00586252">
        <w:rPr>
          <w:rFonts w:asciiTheme="majorHAnsi" w:hAnsiTheme="majorHAnsi" w:cstheme="majorHAnsi"/>
          <w:sz w:val="22"/>
          <w:szCs w:val="22"/>
        </w:rPr>
        <w:t xml:space="preserve"> </w:t>
      </w:r>
      <w:r w:rsidR="00383188" w:rsidRPr="00586252">
        <w:rPr>
          <w:rFonts w:asciiTheme="majorHAnsi" w:hAnsiTheme="majorHAnsi" w:cstheme="majorHAnsi"/>
          <w:sz w:val="22"/>
          <w:szCs w:val="22"/>
        </w:rPr>
        <w:t>T</w:t>
      </w:r>
      <w:r w:rsidR="00183CB3" w:rsidRPr="00586252">
        <w:rPr>
          <w:rFonts w:asciiTheme="majorHAnsi" w:hAnsiTheme="majorHAnsi" w:cstheme="majorHAnsi"/>
          <w:sz w:val="22"/>
          <w:szCs w:val="22"/>
        </w:rPr>
        <w:t>o be holy is to try and to come closer to God</w:t>
      </w:r>
      <w:r w:rsidR="00383188" w:rsidRPr="00586252">
        <w:rPr>
          <w:rFonts w:asciiTheme="majorHAnsi" w:hAnsiTheme="majorHAnsi" w:cstheme="majorHAnsi"/>
          <w:sz w:val="22"/>
          <w:szCs w:val="22"/>
        </w:rPr>
        <w:t>, and through our work in Catholic education, through the support of this policy, we aim to provide a framework for the Corpus Christi Catholic Academy Trust, for children, supported by staff to grow in that holiness</w:t>
      </w:r>
      <w:r w:rsidR="00183CB3" w:rsidRPr="00586252">
        <w:rPr>
          <w:rFonts w:asciiTheme="majorHAnsi" w:hAnsiTheme="majorHAnsi" w:cstheme="majorHAnsi"/>
          <w:sz w:val="22"/>
          <w:szCs w:val="22"/>
        </w:rPr>
        <w:t xml:space="preserve">. As Jesus reminds us </w:t>
      </w:r>
      <w:r w:rsidR="00383188" w:rsidRPr="00586252">
        <w:rPr>
          <w:rFonts w:asciiTheme="majorHAnsi" w:hAnsiTheme="majorHAnsi" w:cstheme="majorHAnsi"/>
          <w:sz w:val="22"/>
          <w:szCs w:val="22"/>
        </w:rPr>
        <w:t>in</w:t>
      </w:r>
      <w:r w:rsidR="00183CB3" w:rsidRPr="00586252">
        <w:rPr>
          <w:rFonts w:asciiTheme="majorHAnsi" w:hAnsiTheme="majorHAnsi" w:cstheme="majorHAnsi"/>
          <w:sz w:val="22"/>
          <w:szCs w:val="22"/>
        </w:rPr>
        <w:t>, Psalm 23</w:t>
      </w:r>
      <w:r w:rsidR="00383188" w:rsidRPr="00586252">
        <w:rPr>
          <w:rFonts w:asciiTheme="majorHAnsi" w:hAnsiTheme="majorHAnsi" w:cstheme="majorHAnsi"/>
          <w:sz w:val="22"/>
          <w:szCs w:val="22"/>
        </w:rPr>
        <w:t xml:space="preserve">, </w:t>
      </w:r>
      <w:proofErr w:type="gramStart"/>
      <w:r w:rsidR="00383188" w:rsidRPr="00586252">
        <w:rPr>
          <w:rFonts w:asciiTheme="majorHAnsi" w:hAnsiTheme="majorHAnsi" w:cstheme="majorHAnsi"/>
          <w:sz w:val="22"/>
          <w:szCs w:val="22"/>
        </w:rPr>
        <w:t xml:space="preserve">“ </w:t>
      </w:r>
      <w:r w:rsidR="00383188" w:rsidRPr="00586252">
        <w:rPr>
          <w:rFonts w:asciiTheme="majorHAnsi" w:hAnsiTheme="majorHAnsi" w:cstheme="majorHAnsi"/>
          <w:i/>
          <w:sz w:val="22"/>
          <w:szCs w:val="22"/>
        </w:rPr>
        <w:t>The</w:t>
      </w:r>
      <w:proofErr w:type="gramEnd"/>
      <w:r w:rsidR="00383188" w:rsidRPr="00586252">
        <w:rPr>
          <w:rFonts w:asciiTheme="majorHAnsi" w:hAnsiTheme="majorHAnsi" w:cstheme="majorHAnsi"/>
          <w:i/>
          <w:sz w:val="22"/>
          <w:szCs w:val="22"/>
        </w:rPr>
        <w:t xml:space="preserve"> Lord is my Shepherd, there is nothing I shall want.”</w:t>
      </w:r>
      <w:r w:rsidR="00383188" w:rsidRPr="00586252">
        <w:rPr>
          <w:rFonts w:asciiTheme="majorHAnsi" w:hAnsiTheme="majorHAnsi" w:cstheme="majorHAnsi"/>
          <w:sz w:val="22"/>
          <w:szCs w:val="22"/>
        </w:rPr>
        <w:t xml:space="preserve"> Through our continued lifting of our hearts and minds to God across all of our Trust schools, we are reminded through scripture, to offer continual thanksgiving, praise and reflection to our Father. </w:t>
      </w:r>
    </w:p>
    <w:p w14:paraId="2F84E1BD" w14:textId="13AB0FA7" w:rsidR="00A57D8F" w:rsidRPr="00586252" w:rsidRDefault="00383188" w:rsidP="00A57D8F">
      <w:pPr>
        <w:pStyle w:val="NormalWeb"/>
        <w:spacing w:before="240"/>
        <w:jc w:val="both"/>
        <w:rPr>
          <w:rFonts w:asciiTheme="majorHAnsi" w:hAnsiTheme="majorHAnsi" w:cstheme="majorHAnsi"/>
          <w:sz w:val="22"/>
          <w:szCs w:val="22"/>
        </w:rPr>
      </w:pPr>
      <w:r w:rsidRPr="00586252">
        <w:rPr>
          <w:rFonts w:asciiTheme="majorHAnsi" w:hAnsiTheme="majorHAnsi" w:cstheme="majorHAnsi"/>
          <w:sz w:val="22"/>
          <w:szCs w:val="22"/>
        </w:rPr>
        <w:t xml:space="preserve">The </w:t>
      </w:r>
      <w:r w:rsidR="00183CB3" w:rsidRPr="00586252">
        <w:rPr>
          <w:rFonts w:asciiTheme="majorHAnsi" w:hAnsiTheme="majorHAnsi" w:cstheme="majorHAnsi"/>
          <w:sz w:val="22"/>
          <w:szCs w:val="22"/>
        </w:rPr>
        <w:t xml:space="preserve">greatest prayer we have is the sign of the </w:t>
      </w:r>
      <w:r w:rsidR="00321E4C" w:rsidRPr="00586252">
        <w:rPr>
          <w:rFonts w:asciiTheme="majorHAnsi" w:hAnsiTheme="majorHAnsi" w:cstheme="majorHAnsi"/>
          <w:sz w:val="22"/>
          <w:szCs w:val="22"/>
        </w:rPr>
        <w:t>cross</w:t>
      </w:r>
      <w:r w:rsidR="00183CB3" w:rsidRPr="00586252">
        <w:rPr>
          <w:rFonts w:asciiTheme="majorHAnsi" w:hAnsiTheme="majorHAnsi" w:cstheme="majorHAnsi"/>
          <w:sz w:val="22"/>
          <w:szCs w:val="22"/>
        </w:rPr>
        <w:t xml:space="preserve"> </w:t>
      </w:r>
      <w:r w:rsidR="00A57D8F" w:rsidRPr="00586252">
        <w:rPr>
          <w:rFonts w:asciiTheme="majorHAnsi" w:hAnsiTheme="majorHAnsi" w:cstheme="majorHAnsi"/>
          <w:sz w:val="22"/>
          <w:szCs w:val="22"/>
        </w:rPr>
        <w:t xml:space="preserve">which </w:t>
      </w:r>
      <w:r w:rsidR="00183CB3" w:rsidRPr="00586252">
        <w:rPr>
          <w:rFonts w:asciiTheme="majorHAnsi" w:hAnsiTheme="majorHAnsi" w:cstheme="majorHAnsi"/>
          <w:sz w:val="22"/>
          <w:szCs w:val="22"/>
        </w:rPr>
        <w:t xml:space="preserve">should ground what we do or say, mark ourselves as His disciples and call on </w:t>
      </w:r>
      <w:r w:rsidR="00321E4C" w:rsidRPr="00586252">
        <w:rPr>
          <w:rFonts w:asciiTheme="majorHAnsi" w:hAnsiTheme="majorHAnsi" w:cstheme="majorHAnsi"/>
          <w:sz w:val="22"/>
          <w:szCs w:val="22"/>
        </w:rPr>
        <w:t>H</w:t>
      </w:r>
      <w:r w:rsidR="00183CB3" w:rsidRPr="00586252">
        <w:rPr>
          <w:rFonts w:asciiTheme="majorHAnsi" w:hAnsiTheme="majorHAnsi" w:cstheme="majorHAnsi"/>
          <w:sz w:val="22"/>
          <w:szCs w:val="22"/>
        </w:rPr>
        <w:t>is name to be our courage and strength</w:t>
      </w:r>
      <w:r w:rsidR="00321E4C" w:rsidRPr="00586252">
        <w:rPr>
          <w:rFonts w:asciiTheme="majorHAnsi" w:hAnsiTheme="majorHAnsi" w:cstheme="majorHAnsi"/>
          <w:sz w:val="22"/>
          <w:szCs w:val="22"/>
        </w:rPr>
        <w:t xml:space="preserve">. Prayer and liturgy </w:t>
      </w:r>
      <w:proofErr w:type="gramStart"/>
      <w:r w:rsidR="00321E4C" w:rsidRPr="00586252">
        <w:rPr>
          <w:rFonts w:asciiTheme="majorHAnsi" w:hAnsiTheme="majorHAnsi" w:cstheme="majorHAnsi"/>
          <w:sz w:val="22"/>
          <w:szCs w:val="22"/>
        </w:rPr>
        <w:t>is</w:t>
      </w:r>
      <w:proofErr w:type="gramEnd"/>
      <w:r w:rsidR="00321E4C" w:rsidRPr="00586252">
        <w:rPr>
          <w:rFonts w:asciiTheme="majorHAnsi" w:hAnsiTheme="majorHAnsi" w:cstheme="majorHAnsi"/>
          <w:sz w:val="22"/>
          <w:szCs w:val="22"/>
        </w:rPr>
        <w:t xml:space="preserve"> central to our Catholic ethos across all of our schools, and when staff join</w:t>
      </w:r>
      <w:r w:rsidR="00A57D8F" w:rsidRPr="00586252">
        <w:rPr>
          <w:rFonts w:asciiTheme="majorHAnsi" w:hAnsiTheme="majorHAnsi" w:cstheme="majorHAnsi"/>
          <w:sz w:val="22"/>
          <w:szCs w:val="22"/>
        </w:rPr>
        <w:t xml:space="preserve"> schools within our Trust,</w:t>
      </w:r>
      <w:r w:rsidR="00321E4C" w:rsidRPr="00586252">
        <w:rPr>
          <w:rFonts w:asciiTheme="majorHAnsi" w:hAnsiTheme="majorHAnsi" w:cstheme="majorHAnsi"/>
          <w:sz w:val="22"/>
          <w:szCs w:val="22"/>
        </w:rPr>
        <w:t xml:space="preserve"> they take on the role of leading and modelling good practice in prayer for our pupils. </w:t>
      </w:r>
    </w:p>
    <w:p w14:paraId="0161D3A8" w14:textId="26ABFFE6" w:rsidR="00A57D8F" w:rsidRPr="00586252" w:rsidRDefault="00321E4C" w:rsidP="00A57D8F">
      <w:pPr>
        <w:pStyle w:val="NormalWeb"/>
        <w:spacing w:before="240"/>
        <w:jc w:val="both"/>
        <w:rPr>
          <w:rFonts w:asciiTheme="majorHAnsi" w:hAnsiTheme="majorHAnsi" w:cstheme="majorHAnsi"/>
          <w:sz w:val="22"/>
          <w:szCs w:val="22"/>
        </w:rPr>
      </w:pPr>
      <w:r w:rsidRPr="00586252">
        <w:rPr>
          <w:rFonts w:asciiTheme="majorHAnsi" w:hAnsiTheme="majorHAnsi" w:cstheme="majorHAnsi"/>
          <w:sz w:val="22"/>
          <w:szCs w:val="22"/>
        </w:rPr>
        <w:t>As a Trust, we aim to provide a rich variety of prayer and liturgy opportunities and resources which seek to deepen our children’s sense of belonging to both their own school community and the wider Church.</w:t>
      </w:r>
      <w:r w:rsidR="00A57D8F" w:rsidRPr="00586252">
        <w:rPr>
          <w:rFonts w:asciiTheme="majorHAnsi" w:hAnsiTheme="majorHAnsi" w:cstheme="majorHAnsi"/>
          <w:sz w:val="22"/>
          <w:szCs w:val="22"/>
        </w:rPr>
        <w:t xml:space="preserve"> Ultimately, our aim as Catholic educators is that children are informed by their faith to discern contemporary culture in an engaged way. Our schools are not solely educational institutions, but they are also communities animated by the Gospel (Mt, Mk, Lk, Jn), for it is by recognizing Jesus as the fulfilment of prophecy, and growing closer to Him, that we become closest to God.</w:t>
      </w:r>
    </w:p>
    <w:p w14:paraId="388EFB50" w14:textId="2B3C9273" w:rsidR="00ED729F" w:rsidRPr="00586252" w:rsidRDefault="00ED729F" w:rsidP="00672613">
      <w:pPr>
        <w:pStyle w:val="NormalWeb"/>
        <w:spacing w:before="240" w:beforeAutospacing="0" w:afterAutospacing="0"/>
        <w:ind w:left="1140"/>
        <w:jc w:val="both"/>
        <w:rPr>
          <w:rFonts w:asciiTheme="majorHAnsi" w:hAnsiTheme="majorHAnsi" w:cstheme="majorHAnsi"/>
          <w:b/>
          <w:sz w:val="22"/>
          <w:szCs w:val="22"/>
        </w:rPr>
      </w:pPr>
      <w:r w:rsidRPr="00586252">
        <w:rPr>
          <w:rFonts w:asciiTheme="majorHAnsi" w:hAnsiTheme="majorHAnsi" w:cstheme="majorHAnsi"/>
          <w:b/>
          <w:sz w:val="22"/>
          <w:szCs w:val="22"/>
        </w:rPr>
        <w:t xml:space="preserve">The Nature of </w:t>
      </w:r>
      <w:r w:rsidR="00D84AD0" w:rsidRPr="00586252">
        <w:rPr>
          <w:rFonts w:asciiTheme="majorHAnsi" w:hAnsiTheme="majorHAnsi" w:cstheme="majorHAnsi"/>
          <w:b/>
          <w:sz w:val="22"/>
          <w:szCs w:val="22"/>
        </w:rPr>
        <w:t>Prayer and Liturgy</w:t>
      </w:r>
      <w:r w:rsidRPr="00586252">
        <w:rPr>
          <w:rFonts w:asciiTheme="majorHAnsi" w:hAnsiTheme="majorHAnsi" w:cstheme="majorHAnsi"/>
          <w:b/>
          <w:sz w:val="22"/>
          <w:szCs w:val="22"/>
        </w:rPr>
        <w:t xml:space="preserve"> </w:t>
      </w:r>
    </w:p>
    <w:p w14:paraId="590BCF9D" w14:textId="05A516AB" w:rsidR="00541DA0" w:rsidRPr="00586252" w:rsidRDefault="00EA0437" w:rsidP="00541DA0">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Corpus Christi Catholic Academy Trust is </w:t>
      </w:r>
      <w:r w:rsidR="002E0A87" w:rsidRPr="00586252">
        <w:rPr>
          <w:rFonts w:asciiTheme="majorHAnsi" w:hAnsiTheme="majorHAnsi" w:cstheme="majorHAnsi"/>
          <w:sz w:val="22"/>
          <w:szCs w:val="22"/>
        </w:rPr>
        <w:t>centered on the love of Christ, the teachings of the Roman Catholic Church under the Diocese of Shrewsbury. Within every one of our schools, s</w:t>
      </w:r>
      <w:r w:rsidR="00D82B82" w:rsidRPr="00586252">
        <w:rPr>
          <w:rFonts w:asciiTheme="majorHAnsi" w:hAnsiTheme="majorHAnsi" w:cstheme="majorHAnsi"/>
          <w:sz w:val="22"/>
          <w:szCs w:val="22"/>
        </w:rPr>
        <w:t>piritual development is at the core of all we do</w:t>
      </w:r>
      <w:r w:rsidR="002E0A87" w:rsidRPr="00586252">
        <w:rPr>
          <w:rFonts w:asciiTheme="majorHAnsi" w:hAnsiTheme="majorHAnsi" w:cstheme="majorHAnsi"/>
          <w:sz w:val="22"/>
          <w:szCs w:val="22"/>
        </w:rPr>
        <w:t xml:space="preserve">, with </w:t>
      </w:r>
      <w:r w:rsidR="00D84AD0" w:rsidRPr="00586252">
        <w:rPr>
          <w:rFonts w:asciiTheme="majorHAnsi" w:hAnsiTheme="majorHAnsi" w:cstheme="majorHAnsi"/>
          <w:sz w:val="22"/>
          <w:szCs w:val="22"/>
        </w:rPr>
        <w:t>pupils</w:t>
      </w:r>
      <w:r w:rsidR="002E0A87" w:rsidRPr="00586252">
        <w:rPr>
          <w:rFonts w:asciiTheme="majorHAnsi" w:hAnsiTheme="majorHAnsi" w:cstheme="majorHAnsi"/>
          <w:sz w:val="22"/>
          <w:szCs w:val="22"/>
        </w:rPr>
        <w:t xml:space="preserve"> being provided with </w:t>
      </w:r>
      <w:r w:rsidR="00383188" w:rsidRPr="00586252">
        <w:rPr>
          <w:rFonts w:asciiTheme="majorHAnsi" w:hAnsiTheme="majorHAnsi" w:cstheme="majorHAnsi"/>
          <w:sz w:val="22"/>
          <w:szCs w:val="22"/>
        </w:rPr>
        <w:t>a rich and varied prayer life, to support their relationships with God, each</w:t>
      </w:r>
      <w:r w:rsidR="00321E4C" w:rsidRPr="00586252">
        <w:rPr>
          <w:rFonts w:asciiTheme="majorHAnsi" w:hAnsiTheme="majorHAnsi" w:cstheme="majorHAnsi"/>
          <w:sz w:val="22"/>
          <w:szCs w:val="22"/>
        </w:rPr>
        <w:t xml:space="preserve"> </w:t>
      </w:r>
      <w:r w:rsidR="00383188" w:rsidRPr="00586252">
        <w:rPr>
          <w:rFonts w:asciiTheme="majorHAnsi" w:hAnsiTheme="majorHAnsi" w:cstheme="majorHAnsi"/>
          <w:sz w:val="22"/>
          <w:szCs w:val="22"/>
        </w:rPr>
        <w:t>other and themselves.</w:t>
      </w:r>
      <w:r w:rsidR="00D82B82" w:rsidRPr="00586252">
        <w:rPr>
          <w:rFonts w:asciiTheme="majorHAnsi" w:hAnsiTheme="majorHAnsi" w:cstheme="majorHAnsi"/>
          <w:sz w:val="22"/>
          <w:szCs w:val="22"/>
        </w:rPr>
        <w:t xml:space="preserve"> </w:t>
      </w:r>
      <w:r w:rsidR="00321E4C" w:rsidRPr="00586252">
        <w:rPr>
          <w:rFonts w:asciiTheme="majorHAnsi" w:hAnsiTheme="majorHAnsi" w:cstheme="majorHAnsi"/>
          <w:sz w:val="22"/>
          <w:szCs w:val="22"/>
        </w:rPr>
        <w:t xml:space="preserve">Daily acts of prayer allow </w:t>
      </w:r>
      <w:r w:rsidR="00D84AD0" w:rsidRPr="00586252">
        <w:rPr>
          <w:rFonts w:asciiTheme="majorHAnsi" w:hAnsiTheme="majorHAnsi" w:cstheme="majorHAnsi"/>
          <w:sz w:val="22"/>
          <w:szCs w:val="22"/>
        </w:rPr>
        <w:t>pupil</w:t>
      </w:r>
      <w:r w:rsidR="00321E4C" w:rsidRPr="00586252">
        <w:rPr>
          <w:rFonts w:asciiTheme="majorHAnsi" w:hAnsiTheme="majorHAnsi" w:cstheme="majorHAnsi"/>
          <w:sz w:val="22"/>
          <w:szCs w:val="22"/>
        </w:rPr>
        <w:t xml:space="preserve">s to offer praise, glory and thanksgiving to God, and frame their own spiritual development in the context of today’s world. </w:t>
      </w:r>
      <w:r w:rsidR="00D82B82" w:rsidRPr="00586252">
        <w:rPr>
          <w:rFonts w:asciiTheme="majorHAnsi" w:hAnsiTheme="majorHAnsi" w:cstheme="majorHAnsi"/>
          <w:sz w:val="22"/>
          <w:szCs w:val="22"/>
        </w:rPr>
        <w:t xml:space="preserve">We aim to teach and foster the Gospel values of love of God and our </w:t>
      </w:r>
      <w:proofErr w:type="spellStart"/>
      <w:r w:rsidR="00321E4C" w:rsidRPr="00586252">
        <w:rPr>
          <w:rFonts w:asciiTheme="majorHAnsi" w:hAnsiTheme="majorHAnsi" w:cstheme="majorHAnsi"/>
          <w:sz w:val="22"/>
          <w:szCs w:val="22"/>
        </w:rPr>
        <w:t>neighbour</w:t>
      </w:r>
      <w:proofErr w:type="spellEnd"/>
      <w:r w:rsidR="00D82B82" w:rsidRPr="00586252">
        <w:rPr>
          <w:rFonts w:asciiTheme="majorHAnsi" w:hAnsiTheme="majorHAnsi" w:cstheme="majorHAnsi"/>
          <w:sz w:val="22"/>
          <w:szCs w:val="22"/>
        </w:rPr>
        <w:t>, through our curriculum</w:t>
      </w:r>
      <w:r w:rsidR="00383188" w:rsidRPr="00586252">
        <w:rPr>
          <w:rFonts w:asciiTheme="majorHAnsi" w:hAnsiTheme="majorHAnsi" w:cstheme="majorHAnsi"/>
          <w:sz w:val="22"/>
          <w:szCs w:val="22"/>
        </w:rPr>
        <w:t>s</w:t>
      </w:r>
      <w:r w:rsidR="002E0A87" w:rsidRPr="00586252">
        <w:rPr>
          <w:rFonts w:asciiTheme="majorHAnsi" w:hAnsiTheme="majorHAnsi" w:cstheme="majorHAnsi"/>
          <w:sz w:val="22"/>
          <w:szCs w:val="22"/>
        </w:rPr>
        <w:t>, C</w:t>
      </w:r>
      <w:r w:rsidR="00D82B82" w:rsidRPr="00586252">
        <w:rPr>
          <w:rFonts w:asciiTheme="majorHAnsi" w:hAnsiTheme="majorHAnsi" w:cstheme="majorHAnsi"/>
          <w:sz w:val="22"/>
          <w:szCs w:val="22"/>
        </w:rPr>
        <w:t>haplaincy events</w:t>
      </w:r>
      <w:r w:rsidR="00E37474" w:rsidRPr="00586252">
        <w:rPr>
          <w:rFonts w:asciiTheme="majorHAnsi" w:hAnsiTheme="majorHAnsi" w:cstheme="majorHAnsi"/>
          <w:sz w:val="22"/>
          <w:szCs w:val="22"/>
        </w:rPr>
        <w:t xml:space="preserve">, </w:t>
      </w:r>
      <w:r w:rsidR="00383188" w:rsidRPr="00586252">
        <w:rPr>
          <w:rFonts w:asciiTheme="majorHAnsi" w:hAnsiTheme="majorHAnsi" w:cstheme="majorHAnsi"/>
          <w:sz w:val="22"/>
          <w:szCs w:val="22"/>
        </w:rPr>
        <w:t>staff development and leadership</w:t>
      </w:r>
      <w:r w:rsidR="00D82B82" w:rsidRPr="00586252">
        <w:rPr>
          <w:rFonts w:asciiTheme="majorHAnsi" w:hAnsiTheme="majorHAnsi" w:cstheme="majorHAnsi"/>
          <w:sz w:val="22"/>
          <w:szCs w:val="22"/>
        </w:rPr>
        <w:t>.</w:t>
      </w:r>
      <w:r w:rsidR="00541DA0" w:rsidRPr="00586252">
        <w:rPr>
          <w:rFonts w:asciiTheme="majorHAnsi" w:hAnsiTheme="majorHAnsi" w:cstheme="majorHAnsi"/>
          <w:sz w:val="22"/>
          <w:szCs w:val="22"/>
        </w:rPr>
        <w:t xml:space="preserve"> The work of the </w:t>
      </w:r>
      <w:r w:rsidR="00383188" w:rsidRPr="00586252">
        <w:rPr>
          <w:rFonts w:asciiTheme="majorHAnsi" w:hAnsiTheme="majorHAnsi" w:cstheme="majorHAnsi"/>
          <w:sz w:val="22"/>
          <w:szCs w:val="22"/>
        </w:rPr>
        <w:t>s</w:t>
      </w:r>
      <w:r w:rsidR="00541DA0" w:rsidRPr="00586252">
        <w:rPr>
          <w:rFonts w:asciiTheme="majorHAnsi" w:hAnsiTheme="majorHAnsi" w:cstheme="majorHAnsi"/>
          <w:sz w:val="22"/>
          <w:szCs w:val="22"/>
        </w:rPr>
        <w:t>chool</w:t>
      </w:r>
      <w:r w:rsidR="00383188" w:rsidRPr="00586252">
        <w:rPr>
          <w:rFonts w:asciiTheme="majorHAnsi" w:hAnsiTheme="majorHAnsi" w:cstheme="majorHAnsi"/>
          <w:sz w:val="22"/>
          <w:szCs w:val="22"/>
        </w:rPr>
        <w:t>s within the CCCAT</w:t>
      </w:r>
      <w:r w:rsidR="00541DA0" w:rsidRPr="00586252">
        <w:rPr>
          <w:rFonts w:asciiTheme="majorHAnsi" w:hAnsiTheme="majorHAnsi" w:cstheme="majorHAnsi"/>
          <w:sz w:val="22"/>
          <w:szCs w:val="22"/>
        </w:rPr>
        <w:t xml:space="preserve"> is conducted in accordance with the Rites, Practices and Observances of the Roman Catholic Church.</w:t>
      </w:r>
    </w:p>
    <w:p w14:paraId="0CEA70AD" w14:textId="0337DC3C" w:rsidR="00F13AA8" w:rsidRPr="00586252" w:rsidRDefault="00D3181E" w:rsidP="00D3181E">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 xml:space="preserve">What is prayer </w:t>
      </w:r>
    </w:p>
    <w:p w14:paraId="48BE45CD" w14:textId="77777777" w:rsidR="00321E4C" w:rsidRPr="00586252" w:rsidRDefault="00383188" w:rsidP="00321E4C">
      <w:pPr>
        <w:pStyle w:val="NormalWeb"/>
        <w:spacing w:before="240" w:beforeAutospacing="0" w:afterAutospacing="0"/>
        <w:jc w:val="center"/>
        <w:rPr>
          <w:rFonts w:asciiTheme="majorHAnsi" w:hAnsiTheme="majorHAnsi" w:cstheme="majorHAnsi"/>
          <w:i/>
          <w:sz w:val="22"/>
          <w:szCs w:val="22"/>
        </w:rPr>
      </w:pPr>
      <w:r w:rsidRPr="00586252">
        <w:rPr>
          <w:rFonts w:asciiTheme="majorHAnsi" w:hAnsiTheme="majorHAnsi" w:cstheme="majorHAnsi"/>
          <w:i/>
          <w:sz w:val="22"/>
          <w:szCs w:val="22"/>
        </w:rPr>
        <w:t>“Preach the Gospel at all times, and when necessary, use words”</w:t>
      </w:r>
    </w:p>
    <w:p w14:paraId="11089BC7" w14:textId="2937477D" w:rsidR="00383188" w:rsidRPr="00586252" w:rsidRDefault="00383188" w:rsidP="00321E4C">
      <w:pPr>
        <w:pStyle w:val="NormalWeb"/>
        <w:spacing w:before="240" w:beforeAutospacing="0" w:afterAutospacing="0"/>
        <w:jc w:val="right"/>
        <w:rPr>
          <w:rFonts w:asciiTheme="majorHAnsi" w:hAnsiTheme="majorHAnsi" w:cstheme="majorHAnsi"/>
          <w:i/>
          <w:sz w:val="22"/>
          <w:szCs w:val="22"/>
        </w:rPr>
      </w:pPr>
      <w:r w:rsidRPr="00586252">
        <w:rPr>
          <w:rFonts w:asciiTheme="majorHAnsi" w:hAnsiTheme="majorHAnsi" w:cstheme="majorHAnsi"/>
          <w:i/>
          <w:sz w:val="22"/>
          <w:szCs w:val="22"/>
        </w:rPr>
        <w:t>- St Francis of Assisi</w:t>
      </w:r>
    </w:p>
    <w:p w14:paraId="55984DA1" w14:textId="248432D7" w:rsidR="00D3181E" w:rsidRPr="00586252" w:rsidRDefault="00321E4C" w:rsidP="00D3181E">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The word p</w:t>
      </w:r>
      <w:r w:rsidR="00D3181E" w:rsidRPr="00586252">
        <w:rPr>
          <w:rFonts w:asciiTheme="majorHAnsi" w:hAnsiTheme="majorHAnsi" w:cstheme="majorHAnsi"/>
          <w:sz w:val="22"/>
          <w:szCs w:val="22"/>
        </w:rPr>
        <w:t xml:space="preserve">rayer </w:t>
      </w:r>
      <w:r w:rsidRPr="00586252">
        <w:rPr>
          <w:rFonts w:asciiTheme="majorHAnsi" w:hAnsiTheme="majorHAnsi" w:cstheme="majorHAnsi"/>
          <w:sz w:val="22"/>
          <w:szCs w:val="22"/>
        </w:rPr>
        <w:t>signifies to us ways</w:t>
      </w:r>
      <w:r w:rsidR="00D3181E" w:rsidRPr="00586252">
        <w:rPr>
          <w:rFonts w:asciiTheme="majorHAnsi" w:hAnsiTheme="majorHAnsi" w:cstheme="majorHAnsi"/>
          <w:sz w:val="22"/>
          <w:szCs w:val="22"/>
        </w:rPr>
        <w:t xml:space="preserve"> communicating with God, we have many ways to do this e.g. silence of ou</w:t>
      </w:r>
      <w:r w:rsidRPr="00586252">
        <w:rPr>
          <w:rFonts w:asciiTheme="majorHAnsi" w:hAnsiTheme="majorHAnsi" w:cstheme="majorHAnsi"/>
          <w:sz w:val="22"/>
          <w:szCs w:val="22"/>
        </w:rPr>
        <w:t>r</w:t>
      </w:r>
      <w:r w:rsidR="00D3181E" w:rsidRPr="00586252">
        <w:rPr>
          <w:rFonts w:asciiTheme="majorHAnsi" w:hAnsiTheme="majorHAnsi" w:cstheme="majorHAnsi"/>
          <w:sz w:val="22"/>
          <w:szCs w:val="22"/>
        </w:rPr>
        <w:t xml:space="preserve"> hearts, symbols and acts, words</w:t>
      </w:r>
      <w:r w:rsidRPr="00586252">
        <w:rPr>
          <w:rFonts w:asciiTheme="majorHAnsi" w:hAnsiTheme="majorHAnsi" w:cstheme="majorHAnsi"/>
          <w:sz w:val="22"/>
          <w:szCs w:val="22"/>
        </w:rPr>
        <w:t>, liturgies etc. Each school within our Trust has a wide range of experiences for our children to communicate with God our creator.</w:t>
      </w:r>
    </w:p>
    <w:p w14:paraId="54622088" w14:textId="2DB8AD13" w:rsidR="00D76131" w:rsidRDefault="00D76131" w:rsidP="00D3181E">
      <w:pPr>
        <w:pStyle w:val="NormalWeb"/>
        <w:spacing w:before="240" w:beforeAutospacing="0" w:afterAutospacing="0"/>
        <w:jc w:val="both"/>
        <w:rPr>
          <w:rFonts w:asciiTheme="majorHAnsi" w:hAnsiTheme="majorHAnsi" w:cstheme="majorHAnsi"/>
          <w:b/>
          <w:sz w:val="22"/>
          <w:szCs w:val="22"/>
        </w:rPr>
      </w:pPr>
    </w:p>
    <w:p w14:paraId="20D47258" w14:textId="1133558A" w:rsidR="00E461CD" w:rsidRDefault="00E461CD" w:rsidP="00D3181E">
      <w:pPr>
        <w:pStyle w:val="NormalWeb"/>
        <w:spacing w:before="240" w:beforeAutospacing="0" w:afterAutospacing="0"/>
        <w:jc w:val="both"/>
        <w:rPr>
          <w:rFonts w:asciiTheme="majorHAnsi" w:hAnsiTheme="majorHAnsi" w:cstheme="majorHAnsi"/>
          <w:b/>
          <w:sz w:val="22"/>
          <w:szCs w:val="22"/>
        </w:rPr>
      </w:pPr>
    </w:p>
    <w:p w14:paraId="7965521E" w14:textId="3F0C3193" w:rsidR="00E461CD" w:rsidRDefault="00E461CD" w:rsidP="00D3181E">
      <w:pPr>
        <w:pStyle w:val="NormalWeb"/>
        <w:spacing w:before="240" w:beforeAutospacing="0" w:afterAutospacing="0"/>
        <w:jc w:val="both"/>
        <w:rPr>
          <w:rFonts w:asciiTheme="majorHAnsi" w:hAnsiTheme="majorHAnsi" w:cstheme="majorHAnsi"/>
          <w:b/>
          <w:sz w:val="22"/>
          <w:szCs w:val="22"/>
        </w:rPr>
      </w:pPr>
    </w:p>
    <w:p w14:paraId="51D6A4CD" w14:textId="327D227E" w:rsidR="00E461CD" w:rsidRDefault="00E461CD" w:rsidP="00D3181E">
      <w:pPr>
        <w:pStyle w:val="NormalWeb"/>
        <w:spacing w:before="240" w:beforeAutospacing="0" w:afterAutospacing="0"/>
        <w:jc w:val="both"/>
        <w:rPr>
          <w:rFonts w:asciiTheme="majorHAnsi" w:hAnsiTheme="majorHAnsi" w:cstheme="majorHAnsi"/>
          <w:b/>
          <w:sz w:val="22"/>
          <w:szCs w:val="22"/>
        </w:rPr>
      </w:pPr>
    </w:p>
    <w:p w14:paraId="05A10355" w14:textId="77777777" w:rsidR="00E461CD" w:rsidRPr="00586252" w:rsidRDefault="00E461CD" w:rsidP="00D3181E">
      <w:pPr>
        <w:pStyle w:val="NormalWeb"/>
        <w:spacing w:before="240" w:beforeAutospacing="0" w:afterAutospacing="0"/>
        <w:jc w:val="both"/>
        <w:rPr>
          <w:rFonts w:asciiTheme="majorHAnsi" w:hAnsiTheme="majorHAnsi" w:cstheme="majorHAnsi"/>
          <w:b/>
          <w:sz w:val="22"/>
          <w:szCs w:val="22"/>
        </w:rPr>
      </w:pPr>
    </w:p>
    <w:p w14:paraId="7E9F2C48" w14:textId="543019FF" w:rsidR="00A57D8F" w:rsidRPr="00586252" w:rsidRDefault="00A57D8F" w:rsidP="00D3181E">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lastRenderedPageBreak/>
        <w:t>Aims of this Policy</w:t>
      </w:r>
    </w:p>
    <w:p w14:paraId="35F1B4FD" w14:textId="3B403B47" w:rsidR="0001579F" w:rsidRPr="00586252" w:rsidRDefault="0001579F" w:rsidP="0001579F">
      <w:pPr>
        <w:pStyle w:val="NormalWeb"/>
        <w:spacing w:before="240"/>
        <w:jc w:val="both"/>
        <w:rPr>
          <w:rFonts w:asciiTheme="majorHAnsi" w:hAnsiTheme="majorHAnsi" w:cstheme="majorHAnsi"/>
          <w:b/>
          <w:sz w:val="22"/>
          <w:szCs w:val="22"/>
        </w:rPr>
      </w:pPr>
      <w:r w:rsidRPr="00586252">
        <w:rPr>
          <w:rFonts w:asciiTheme="majorHAnsi" w:hAnsiTheme="majorHAnsi" w:cstheme="majorHAnsi"/>
          <w:b/>
          <w:sz w:val="22"/>
          <w:szCs w:val="22"/>
        </w:rPr>
        <w:t xml:space="preserve">It is the responsibility of our Catholic schools to provide for all its members a vital experience of liturgy, worship and prayer which: </w:t>
      </w:r>
    </w:p>
    <w:p w14:paraId="1ADB4918" w14:textId="6BC4C20E" w:rsidR="0001579F" w:rsidRPr="00586252" w:rsidRDefault="0001579F" w:rsidP="0001579F">
      <w:pPr>
        <w:pStyle w:val="NoSpacing"/>
        <w:rPr>
          <w:rFonts w:asciiTheme="majorHAnsi" w:hAnsiTheme="majorHAnsi" w:cstheme="majorHAnsi"/>
        </w:rPr>
      </w:pPr>
      <w:r w:rsidRPr="00586252">
        <w:rPr>
          <w:rFonts w:asciiTheme="majorHAnsi" w:hAnsiTheme="majorHAnsi" w:cstheme="majorHAnsi"/>
        </w:rPr>
        <w:t xml:space="preserve">• </w:t>
      </w:r>
      <w:r w:rsidR="005B3F6C" w:rsidRPr="00586252">
        <w:rPr>
          <w:rFonts w:asciiTheme="majorHAnsi" w:hAnsiTheme="majorHAnsi" w:cstheme="majorHAnsi"/>
        </w:rPr>
        <w:t>N</w:t>
      </w:r>
      <w:r w:rsidRPr="00586252">
        <w:rPr>
          <w:rFonts w:asciiTheme="majorHAnsi" w:hAnsiTheme="majorHAnsi" w:cstheme="majorHAnsi"/>
        </w:rPr>
        <w:t xml:space="preserve">ames and celebrates God </w:t>
      </w:r>
      <w:r w:rsidR="005B3F6C" w:rsidRPr="00586252">
        <w:rPr>
          <w:rFonts w:asciiTheme="majorHAnsi" w:hAnsiTheme="majorHAnsi" w:cstheme="majorHAnsi"/>
        </w:rPr>
        <w:t xml:space="preserve">as being </w:t>
      </w:r>
      <w:r w:rsidRPr="00586252">
        <w:rPr>
          <w:rFonts w:asciiTheme="majorHAnsi" w:hAnsiTheme="majorHAnsi" w:cstheme="majorHAnsi"/>
        </w:rPr>
        <w:t xml:space="preserve">present and active in </w:t>
      </w:r>
      <w:r w:rsidR="005B3F6C" w:rsidRPr="00586252">
        <w:rPr>
          <w:rFonts w:asciiTheme="majorHAnsi" w:hAnsiTheme="majorHAnsi" w:cstheme="majorHAnsi"/>
        </w:rPr>
        <w:t>our human experience</w:t>
      </w:r>
      <w:r w:rsidRPr="00586252">
        <w:rPr>
          <w:rFonts w:asciiTheme="majorHAnsi" w:hAnsiTheme="majorHAnsi" w:cstheme="majorHAnsi"/>
        </w:rPr>
        <w:t xml:space="preserve">  </w:t>
      </w:r>
    </w:p>
    <w:p w14:paraId="6DAFFF6C" w14:textId="77777777" w:rsidR="005B3F6C" w:rsidRPr="00586252" w:rsidRDefault="0001579F" w:rsidP="0001579F">
      <w:pPr>
        <w:pStyle w:val="NoSpacing"/>
        <w:rPr>
          <w:rFonts w:asciiTheme="majorHAnsi" w:hAnsiTheme="majorHAnsi" w:cstheme="majorHAnsi"/>
        </w:rPr>
      </w:pPr>
      <w:r w:rsidRPr="00586252">
        <w:rPr>
          <w:rFonts w:asciiTheme="majorHAnsi" w:hAnsiTheme="majorHAnsi" w:cstheme="majorHAnsi"/>
        </w:rPr>
        <w:t xml:space="preserve">• </w:t>
      </w:r>
      <w:r w:rsidR="005B3F6C" w:rsidRPr="00586252">
        <w:rPr>
          <w:rFonts w:asciiTheme="majorHAnsi" w:hAnsiTheme="majorHAnsi" w:cstheme="majorHAnsi"/>
        </w:rPr>
        <w:t>I</w:t>
      </w:r>
      <w:r w:rsidRPr="00586252">
        <w:rPr>
          <w:rFonts w:asciiTheme="majorHAnsi" w:hAnsiTheme="majorHAnsi" w:cstheme="majorHAnsi"/>
        </w:rPr>
        <w:t xml:space="preserve">s </w:t>
      </w:r>
      <w:r w:rsidR="005B3F6C" w:rsidRPr="00586252">
        <w:rPr>
          <w:rFonts w:asciiTheme="majorHAnsi" w:hAnsiTheme="majorHAnsi" w:cstheme="majorHAnsi"/>
        </w:rPr>
        <w:t xml:space="preserve">in line </w:t>
      </w:r>
      <w:r w:rsidRPr="00586252">
        <w:rPr>
          <w:rFonts w:asciiTheme="majorHAnsi" w:hAnsiTheme="majorHAnsi" w:cstheme="majorHAnsi"/>
        </w:rPr>
        <w:t>with</w:t>
      </w:r>
      <w:r w:rsidR="005B3F6C" w:rsidRPr="00586252">
        <w:rPr>
          <w:rFonts w:asciiTheme="majorHAnsi" w:hAnsiTheme="majorHAnsi" w:cstheme="majorHAnsi"/>
        </w:rPr>
        <w:t xml:space="preserve"> </w:t>
      </w:r>
      <w:r w:rsidRPr="00586252">
        <w:rPr>
          <w:rFonts w:asciiTheme="majorHAnsi" w:hAnsiTheme="majorHAnsi" w:cstheme="majorHAnsi"/>
        </w:rPr>
        <w:t>our Catholic tradition</w:t>
      </w:r>
    </w:p>
    <w:p w14:paraId="24A0771F" w14:textId="72DF82AF" w:rsidR="0001579F" w:rsidRPr="00586252" w:rsidRDefault="005B3F6C" w:rsidP="005B3F6C">
      <w:pPr>
        <w:pStyle w:val="NoSpacing"/>
        <w:rPr>
          <w:rFonts w:asciiTheme="majorHAnsi" w:hAnsiTheme="majorHAnsi" w:cstheme="majorHAnsi"/>
        </w:rPr>
      </w:pPr>
      <w:r w:rsidRPr="00586252">
        <w:rPr>
          <w:rFonts w:asciiTheme="majorHAnsi" w:hAnsiTheme="majorHAnsi" w:cstheme="majorHAnsi"/>
        </w:rPr>
        <w:t xml:space="preserve">• Develops </w:t>
      </w:r>
      <w:r w:rsidR="0001579F" w:rsidRPr="00586252">
        <w:rPr>
          <w:rFonts w:asciiTheme="majorHAnsi" w:hAnsiTheme="majorHAnsi" w:cstheme="majorHAnsi"/>
        </w:rPr>
        <w:t>within our pupils the qualities of:</w:t>
      </w:r>
    </w:p>
    <w:p w14:paraId="4EFCA140" w14:textId="77777777" w:rsidR="0001579F" w:rsidRPr="00586252" w:rsidRDefault="0001579F" w:rsidP="005B3F6C">
      <w:pPr>
        <w:pStyle w:val="NoSpacing"/>
        <w:ind w:left="720"/>
        <w:rPr>
          <w:rFonts w:asciiTheme="majorHAnsi" w:hAnsiTheme="majorHAnsi" w:cstheme="majorHAnsi"/>
        </w:rPr>
      </w:pPr>
      <w:r w:rsidRPr="00586252">
        <w:rPr>
          <w:rFonts w:asciiTheme="majorHAnsi" w:hAnsiTheme="majorHAnsi" w:cstheme="majorHAnsi"/>
        </w:rPr>
        <w:t>·Reverence</w:t>
      </w:r>
    </w:p>
    <w:p w14:paraId="4CC2F6EE" w14:textId="77777777" w:rsidR="0001579F" w:rsidRPr="00586252" w:rsidRDefault="0001579F" w:rsidP="005B3F6C">
      <w:pPr>
        <w:pStyle w:val="NoSpacing"/>
        <w:ind w:left="720"/>
        <w:rPr>
          <w:rFonts w:asciiTheme="majorHAnsi" w:hAnsiTheme="majorHAnsi" w:cstheme="majorHAnsi"/>
        </w:rPr>
      </w:pPr>
      <w:r w:rsidRPr="00586252">
        <w:rPr>
          <w:rFonts w:asciiTheme="majorHAnsi" w:hAnsiTheme="majorHAnsi" w:cstheme="majorHAnsi"/>
        </w:rPr>
        <w:t>·Contemplation</w:t>
      </w:r>
    </w:p>
    <w:p w14:paraId="6E87EAC4" w14:textId="77777777" w:rsidR="0001579F" w:rsidRPr="00586252" w:rsidRDefault="0001579F" w:rsidP="005B3F6C">
      <w:pPr>
        <w:pStyle w:val="NoSpacing"/>
        <w:ind w:left="720"/>
        <w:rPr>
          <w:rFonts w:asciiTheme="majorHAnsi" w:hAnsiTheme="majorHAnsi" w:cstheme="majorHAnsi"/>
        </w:rPr>
      </w:pPr>
      <w:r w:rsidRPr="00586252">
        <w:rPr>
          <w:rFonts w:asciiTheme="majorHAnsi" w:hAnsiTheme="majorHAnsi" w:cstheme="majorHAnsi"/>
        </w:rPr>
        <w:t>·Reflection</w:t>
      </w:r>
    </w:p>
    <w:p w14:paraId="6F464707" w14:textId="77777777" w:rsidR="0001579F" w:rsidRPr="00586252" w:rsidRDefault="0001579F" w:rsidP="005B3F6C">
      <w:pPr>
        <w:pStyle w:val="NoSpacing"/>
        <w:ind w:left="720"/>
        <w:rPr>
          <w:rFonts w:asciiTheme="majorHAnsi" w:hAnsiTheme="majorHAnsi" w:cstheme="majorHAnsi"/>
        </w:rPr>
      </w:pPr>
      <w:r w:rsidRPr="00586252">
        <w:rPr>
          <w:rFonts w:asciiTheme="majorHAnsi" w:hAnsiTheme="majorHAnsi" w:cstheme="majorHAnsi"/>
        </w:rPr>
        <w:t>·Empathy</w:t>
      </w:r>
    </w:p>
    <w:p w14:paraId="761FD20C" w14:textId="77777777" w:rsidR="0001579F" w:rsidRPr="00586252" w:rsidRDefault="0001579F" w:rsidP="005B3F6C">
      <w:pPr>
        <w:pStyle w:val="NoSpacing"/>
        <w:ind w:left="720"/>
        <w:rPr>
          <w:rFonts w:asciiTheme="majorHAnsi" w:hAnsiTheme="majorHAnsi" w:cstheme="majorHAnsi"/>
        </w:rPr>
      </w:pPr>
      <w:r w:rsidRPr="00586252">
        <w:rPr>
          <w:rFonts w:asciiTheme="majorHAnsi" w:hAnsiTheme="majorHAnsi" w:cstheme="majorHAnsi"/>
        </w:rPr>
        <w:t>·Meditation</w:t>
      </w:r>
    </w:p>
    <w:p w14:paraId="3DCA15F6" w14:textId="77777777" w:rsidR="0001579F" w:rsidRPr="00586252" w:rsidRDefault="0001579F" w:rsidP="005B3F6C">
      <w:pPr>
        <w:pStyle w:val="NoSpacing"/>
        <w:ind w:left="720"/>
        <w:rPr>
          <w:rFonts w:asciiTheme="majorHAnsi" w:hAnsiTheme="majorHAnsi" w:cstheme="majorHAnsi"/>
        </w:rPr>
      </w:pPr>
      <w:r w:rsidRPr="00586252">
        <w:rPr>
          <w:rFonts w:asciiTheme="majorHAnsi" w:hAnsiTheme="majorHAnsi" w:cstheme="majorHAnsi"/>
        </w:rPr>
        <w:t>·To enrich religious experience</w:t>
      </w:r>
    </w:p>
    <w:p w14:paraId="3F6824AF" w14:textId="4F6E9083" w:rsidR="0001579F" w:rsidRPr="00586252" w:rsidRDefault="0001579F" w:rsidP="005B3F6C">
      <w:pPr>
        <w:pStyle w:val="NoSpacing"/>
        <w:ind w:left="720"/>
        <w:rPr>
          <w:rFonts w:asciiTheme="majorHAnsi" w:hAnsiTheme="majorHAnsi" w:cstheme="majorHAnsi"/>
        </w:rPr>
      </w:pPr>
      <w:r w:rsidRPr="00586252">
        <w:rPr>
          <w:rFonts w:asciiTheme="majorHAnsi" w:hAnsiTheme="majorHAnsi" w:cstheme="majorHAnsi"/>
        </w:rPr>
        <w:t>·To grow in liturgical understanding</w:t>
      </w:r>
    </w:p>
    <w:p w14:paraId="195414AF" w14:textId="77777777" w:rsidR="0001579F" w:rsidRPr="00586252" w:rsidRDefault="0001579F" w:rsidP="005B3F6C">
      <w:pPr>
        <w:pStyle w:val="NoSpacing"/>
        <w:ind w:left="720"/>
        <w:rPr>
          <w:rFonts w:asciiTheme="majorHAnsi" w:hAnsiTheme="majorHAnsi" w:cstheme="majorHAnsi"/>
        </w:rPr>
      </w:pPr>
      <w:r w:rsidRPr="00586252">
        <w:rPr>
          <w:rFonts w:asciiTheme="majorHAnsi" w:hAnsiTheme="majorHAnsi" w:cstheme="majorHAnsi"/>
        </w:rPr>
        <w:t>·To reinforce positive attitudes</w:t>
      </w:r>
    </w:p>
    <w:p w14:paraId="784522EA" w14:textId="49AA3F83" w:rsidR="00A57D8F" w:rsidRPr="00586252" w:rsidRDefault="0001579F" w:rsidP="005B3F6C">
      <w:pPr>
        <w:pStyle w:val="NoSpacing"/>
        <w:ind w:left="720"/>
        <w:rPr>
          <w:rFonts w:asciiTheme="majorHAnsi" w:hAnsiTheme="majorHAnsi" w:cstheme="majorHAnsi"/>
        </w:rPr>
      </w:pPr>
      <w:r w:rsidRPr="00586252">
        <w:rPr>
          <w:rFonts w:asciiTheme="majorHAnsi" w:hAnsiTheme="majorHAnsi" w:cstheme="majorHAnsi"/>
        </w:rPr>
        <w:t>·To develop a sense of awe, wonder and inspiration in the person of Christ</w:t>
      </w:r>
    </w:p>
    <w:p w14:paraId="02C7072E" w14:textId="6D7F19EB" w:rsidR="00ED729F" w:rsidRPr="00586252" w:rsidRDefault="00247499" w:rsidP="008A1425">
      <w:pPr>
        <w:pStyle w:val="NormalWeb"/>
        <w:numPr>
          <w:ilvl w:val="0"/>
          <w:numId w:val="20"/>
        </w:numPr>
        <w:spacing w:before="240" w:beforeAutospacing="0" w:afterAutospacing="0"/>
        <w:ind w:left="0"/>
        <w:jc w:val="both"/>
        <w:rPr>
          <w:rFonts w:asciiTheme="majorHAnsi" w:hAnsiTheme="majorHAnsi" w:cstheme="majorHAnsi"/>
          <w:b/>
          <w:sz w:val="22"/>
          <w:szCs w:val="22"/>
        </w:rPr>
      </w:pPr>
      <w:r w:rsidRPr="00586252">
        <w:rPr>
          <w:rFonts w:asciiTheme="majorHAnsi" w:hAnsiTheme="majorHAnsi" w:cstheme="majorHAnsi"/>
          <w:b/>
          <w:sz w:val="22"/>
          <w:szCs w:val="22"/>
        </w:rPr>
        <w:t xml:space="preserve">Statement of requirement </w:t>
      </w:r>
    </w:p>
    <w:p w14:paraId="0D7EE66B" w14:textId="6449EAF1" w:rsidR="00247499" w:rsidRPr="00586252" w:rsidRDefault="00247499" w:rsidP="008A1425">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 </w:t>
      </w:r>
    </w:p>
    <w:p w14:paraId="1C52F974" w14:textId="56F3AEEF"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The law requires all maintained schools to </w:t>
      </w:r>
      <w:r w:rsidR="00D253E9" w:rsidRPr="00586252">
        <w:rPr>
          <w:rFonts w:asciiTheme="majorHAnsi" w:hAnsiTheme="majorHAnsi" w:cstheme="majorHAnsi"/>
          <w:sz w:val="22"/>
          <w:szCs w:val="22"/>
        </w:rPr>
        <w:t>recognize</w:t>
      </w:r>
      <w:r w:rsidRPr="00586252">
        <w:rPr>
          <w:rFonts w:asciiTheme="majorHAnsi" w:hAnsiTheme="majorHAnsi" w:cstheme="majorHAnsi"/>
          <w:sz w:val="22"/>
          <w:szCs w:val="22"/>
        </w:rPr>
        <w:t xml:space="preserve"> and respect that parents have the legal right to withdraw their children up to the age of 16 from prayer and liturgy (School Standards and Framework Act 1998, s.71(1A)). </w:t>
      </w:r>
    </w:p>
    <w:p w14:paraId="3389514B" w14:textId="1B56DB57"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The school’s provision for prayer and liturgy will fulfil pupils’ entitlement to experience the range of liturgical treasures of the Church, including a shared repertoire of prayers and liturgical music with which pupils in the school will be familiar. </w:t>
      </w:r>
    </w:p>
    <w:p w14:paraId="6E2951C6" w14:textId="5AA59E0F" w:rsidR="00383188" w:rsidRPr="00586252" w:rsidRDefault="00383188"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Each school within our </w:t>
      </w:r>
      <w:r w:rsidR="00D12C8A" w:rsidRPr="00586252">
        <w:rPr>
          <w:rFonts w:asciiTheme="majorHAnsi" w:hAnsiTheme="majorHAnsi" w:cstheme="majorHAnsi"/>
          <w:sz w:val="22"/>
          <w:szCs w:val="22"/>
        </w:rPr>
        <w:t>T</w:t>
      </w:r>
      <w:r w:rsidRPr="00586252">
        <w:rPr>
          <w:rFonts w:asciiTheme="majorHAnsi" w:hAnsiTheme="majorHAnsi" w:cstheme="majorHAnsi"/>
          <w:sz w:val="22"/>
          <w:szCs w:val="22"/>
        </w:rPr>
        <w:t>rust will hav</w:t>
      </w:r>
      <w:r w:rsidR="00CE092A" w:rsidRPr="00586252">
        <w:rPr>
          <w:rFonts w:asciiTheme="majorHAnsi" w:hAnsiTheme="majorHAnsi" w:cstheme="majorHAnsi"/>
          <w:sz w:val="22"/>
          <w:szCs w:val="22"/>
        </w:rPr>
        <w:t>e</w:t>
      </w:r>
      <w:r w:rsidRPr="00586252">
        <w:rPr>
          <w:rFonts w:asciiTheme="majorHAnsi" w:hAnsiTheme="majorHAnsi" w:cstheme="majorHAnsi"/>
          <w:sz w:val="22"/>
          <w:szCs w:val="22"/>
        </w:rPr>
        <w:t xml:space="preserve"> a set prayer and liturgy provision which provides </w:t>
      </w:r>
      <w:r w:rsidR="00D84AD0" w:rsidRPr="00586252">
        <w:rPr>
          <w:rFonts w:asciiTheme="majorHAnsi" w:hAnsiTheme="majorHAnsi" w:cstheme="majorHAnsi"/>
          <w:sz w:val="22"/>
          <w:szCs w:val="22"/>
        </w:rPr>
        <w:t>pupils</w:t>
      </w:r>
      <w:r w:rsidRPr="00586252">
        <w:rPr>
          <w:rFonts w:asciiTheme="majorHAnsi" w:hAnsiTheme="majorHAnsi" w:cstheme="majorHAnsi"/>
          <w:sz w:val="22"/>
          <w:szCs w:val="22"/>
        </w:rPr>
        <w:t>, in com</w:t>
      </w:r>
      <w:r w:rsidR="00CE092A" w:rsidRPr="00586252">
        <w:rPr>
          <w:rFonts w:asciiTheme="majorHAnsi" w:hAnsiTheme="majorHAnsi" w:cstheme="majorHAnsi"/>
          <w:sz w:val="22"/>
          <w:szCs w:val="22"/>
        </w:rPr>
        <w:t>b</w:t>
      </w:r>
      <w:r w:rsidRPr="00586252">
        <w:rPr>
          <w:rFonts w:asciiTheme="majorHAnsi" w:hAnsiTheme="majorHAnsi" w:cstheme="majorHAnsi"/>
          <w:sz w:val="22"/>
          <w:szCs w:val="22"/>
        </w:rPr>
        <w:t>ination with their academic studies, to experience the fullness of liturg</w:t>
      </w:r>
      <w:r w:rsidR="00CE092A" w:rsidRPr="00586252">
        <w:rPr>
          <w:rFonts w:asciiTheme="majorHAnsi" w:hAnsiTheme="majorHAnsi" w:cstheme="majorHAnsi"/>
          <w:sz w:val="22"/>
          <w:szCs w:val="22"/>
        </w:rPr>
        <w:t>y that the Church has to offer</w:t>
      </w:r>
      <w:r w:rsidR="005B3F6C" w:rsidRPr="00586252">
        <w:rPr>
          <w:rFonts w:asciiTheme="majorHAnsi" w:hAnsiTheme="majorHAnsi" w:cstheme="majorHAnsi"/>
          <w:sz w:val="22"/>
          <w:szCs w:val="22"/>
        </w:rPr>
        <w:t>.</w:t>
      </w:r>
    </w:p>
    <w:p w14:paraId="0A14A611" w14:textId="1F9B4CDC" w:rsidR="00D93B43"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Prayer and liturgy are not designated curriculum time. In the context of the Catholic school, this means that times of prayer and liturgy are not considered to be part of the allocation of curriculum time for Religious Education.</w:t>
      </w:r>
    </w:p>
    <w:p w14:paraId="08AAB058" w14:textId="0D099944" w:rsidR="00D12C8A" w:rsidRDefault="00D12C8A" w:rsidP="00247499">
      <w:pPr>
        <w:pStyle w:val="NormalWeb"/>
        <w:spacing w:before="240" w:beforeAutospacing="0" w:afterAutospacing="0"/>
        <w:jc w:val="both"/>
        <w:rPr>
          <w:rFonts w:asciiTheme="majorHAnsi" w:hAnsiTheme="majorHAnsi" w:cstheme="majorHAnsi"/>
          <w:sz w:val="22"/>
          <w:szCs w:val="22"/>
        </w:rPr>
      </w:pPr>
    </w:p>
    <w:p w14:paraId="444980D2" w14:textId="52DFDE31" w:rsidR="00E461CD" w:rsidRDefault="00E461CD" w:rsidP="00247499">
      <w:pPr>
        <w:pStyle w:val="NormalWeb"/>
        <w:spacing w:before="240" w:beforeAutospacing="0" w:afterAutospacing="0"/>
        <w:jc w:val="both"/>
        <w:rPr>
          <w:rFonts w:asciiTheme="majorHAnsi" w:hAnsiTheme="majorHAnsi" w:cstheme="majorHAnsi"/>
          <w:sz w:val="22"/>
          <w:szCs w:val="22"/>
        </w:rPr>
      </w:pPr>
    </w:p>
    <w:p w14:paraId="715BD8D6" w14:textId="6B9A7E2E" w:rsidR="00E461CD" w:rsidRDefault="00E461CD" w:rsidP="00247499">
      <w:pPr>
        <w:pStyle w:val="NormalWeb"/>
        <w:spacing w:before="240" w:beforeAutospacing="0" w:afterAutospacing="0"/>
        <w:jc w:val="both"/>
        <w:rPr>
          <w:rFonts w:asciiTheme="majorHAnsi" w:hAnsiTheme="majorHAnsi" w:cstheme="majorHAnsi"/>
          <w:sz w:val="22"/>
          <w:szCs w:val="22"/>
        </w:rPr>
      </w:pPr>
    </w:p>
    <w:p w14:paraId="20E78F0B" w14:textId="6E6754DC" w:rsidR="00E461CD" w:rsidRDefault="00E461CD" w:rsidP="00247499">
      <w:pPr>
        <w:pStyle w:val="NormalWeb"/>
        <w:spacing w:before="240" w:beforeAutospacing="0" w:afterAutospacing="0"/>
        <w:jc w:val="both"/>
        <w:rPr>
          <w:rFonts w:asciiTheme="majorHAnsi" w:hAnsiTheme="majorHAnsi" w:cstheme="majorHAnsi"/>
          <w:sz w:val="22"/>
          <w:szCs w:val="22"/>
        </w:rPr>
      </w:pPr>
    </w:p>
    <w:p w14:paraId="5714186A" w14:textId="77777777" w:rsidR="00E461CD" w:rsidRPr="00586252" w:rsidRDefault="00E461CD" w:rsidP="00247499">
      <w:pPr>
        <w:pStyle w:val="NormalWeb"/>
        <w:spacing w:before="240" w:beforeAutospacing="0" w:afterAutospacing="0"/>
        <w:jc w:val="both"/>
        <w:rPr>
          <w:rFonts w:asciiTheme="majorHAnsi" w:hAnsiTheme="majorHAnsi" w:cstheme="majorHAnsi"/>
          <w:sz w:val="22"/>
          <w:szCs w:val="22"/>
        </w:rPr>
      </w:pPr>
    </w:p>
    <w:p w14:paraId="72DCE9CA" w14:textId="22DF66B0" w:rsidR="00A93C9E" w:rsidRPr="00586252" w:rsidRDefault="00D12C8A" w:rsidP="00672613">
      <w:pPr>
        <w:pStyle w:val="NormalWeb"/>
        <w:numPr>
          <w:ilvl w:val="0"/>
          <w:numId w:val="20"/>
        </w:numPr>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lastRenderedPageBreak/>
        <w:t xml:space="preserve">Roles and </w:t>
      </w:r>
      <w:r w:rsidR="00247499" w:rsidRPr="00586252">
        <w:rPr>
          <w:rFonts w:asciiTheme="majorHAnsi" w:hAnsiTheme="majorHAnsi" w:cstheme="majorHAnsi"/>
          <w:b/>
          <w:sz w:val="22"/>
          <w:szCs w:val="22"/>
        </w:rPr>
        <w:t>Responsibilit</w:t>
      </w:r>
      <w:r w:rsidRPr="00586252">
        <w:rPr>
          <w:rFonts w:asciiTheme="majorHAnsi" w:hAnsiTheme="majorHAnsi" w:cstheme="majorHAnsi"/>
          <w:b/>
          <w:sz w:val="22"/>
          <w:szCs w:val="22"/>
        </w:rPr>
        <w:t>ies</w:t>
      </w:r>
    </w:p>
    <w:p w14:paraId="29A46DB1" w14:textId="6E309212" w:rsidR="00A93C9E" w:rsidRPr="00586252" w:rsidRDefault="00A93C9E" w:rsidP="00A93C9E">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(a)</w:t>
      </w:r>
      <w:r w:rsidR="00247499" w:rsidRPr="00586252">
        <w:rPr>
          <w:rFonts w:asciiTheme="majorHAnsi" w:hAnsiTheme="majorHAnsi" w:cstheme="majorHAnsi"/>
          <w:sz w:val="22"/>
          <w:szCs w:val="22"/>
        </w:rPr>
        <w:t xml:space="preserve"> Governance </w:t>
      </w:r>
    </w:p>
    <w:p w14:paraId="2F34C612" w14:textId="73EEC264"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The governors, as guardians of the Catholic school’s life and mission, have a responsibility to ensure that: </w:t>
      </w:r>
    </w:p>
    <w:p w14:paraId="7F6E89AC" w14:textId="21968EDE"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w:t>
      </w:r>
      <w:r w:rsidR="005B3F6C" w:rsidRPr="00586252">
        <w:rPr>
          <w:rFonts w:asciiTheme="majorHAnsi" w:hAnsiTheme="majorHAnsi" w:cstheme="majorHAnsi"/>
          <w:sz w:val="22"/>
          <w:szCs w:val="22"/>
        </w:rPr>
        <w:t>P</w:t>
      </w:r>
      <w:r w:rsidRPr="00586252">
        <w:rPr>
          <w:rFonts w:asciiTheme="majorHAnsi" w:hAnsiTheme="majorHAnsi" w:cstheme="majorHAnsi"/>
          <w:sz w:val="22"/>
          <w:szCs w:val="22"/>
        </w:rPr>
        <w:t xml:space="preserve">rayer and liturgy are central to the Catholic life of the school and therefore are in line with the guidance set out by the Prayer and Liturgy Directory </w:t>
      </w:r>
    </w:p>
    <w:p w14:paraId="16FE4249" w14:textId="77777777" w:rsidR="005B3F6C"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w:t>
      </w:r>
      <w:r w:rsidR="005B3F6C" w:rsidRPr="00586252">
        <w:rPr>
          <w:rFonts w:asciiTheme="majorHAnsi" w:hAnsiTheme="majorHAnsi" w:cstheme="majorHAnsi"/>
          <w:sz w:val="22"/>
          <w:szCs w:val="22"/>
        </w:rPr>
        <w:t>T</w:t>
      </w:r>
      <w:r w:rsidRPr="00586252">
        <w:rPr>
          <w:rFonts w:asciiTheme="majorHAnsi" w:hAnsiTheme="majorHAnsi" w:cstheme="majorHAnsi"/>
          <w:sz w:val="22"/>
          <w:szCs w:val="22"/>
        </w:rPr>
        <w:t xml:space="preserve">here is a named person(s) who is responsible for prayer and liturgy in the school (the Prayer and Liturgy Coordinator) </w:t>
      </w:r>
    </w:p>
    <w:p w14:paraId="1B4D3CB7" w14:textId="07E743F3"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w:t>
      </w:r>
      <w:r w:rsidR="005B3F6C" w:rsidRPr="00586252">
        <w:rPr>
          <w:rFonts w:asciiTheme="majorHAnsi" w:hAnsiTheme="majorHAnsi" w:cstheme="majorHAnsi"/>
          <w:sz w:val="22"/>
          <w:szCs w:val="22"/>
        </w:rPr>
        <w:t>T</w:t>
      </w:r>
      <w:r w:rsidRPr="00586252">
        <w:rPr>
          <w:rFonts w:asciiTheme="majorHAnsi" w:hAnsiTheme="majorHAnsi" w:cstheme="majorHAnsi"/>
          <w:sz w:val="22"/>
          <w:szCs w:val="22"/>
        </w:rPr>
        <w:t xml:space="preserve">he </w:t>
      </w:r>
      <w:r w:rsidR="00160B2C" w:rsidRPr="00586252">
        <w:rPr>
          <w:rFonts w:asciiTheme="majorHAnsi" w:hAnsiTheme="majorHAnsi" w:cstheme="majorHAnsi"/>
          <w:sz w:val="22"/>
          <w:szCs w:val="22"/>
        </w:rPr>
        <w:t>P</w:t>
      </w:r>
      <w:r w:rsidRPr="00586252">
        <w:rPr>
          <w:rFonts w:asciiTheme="majorHAnsi" w:hAnsiTheme="majorHAnsi" w:cstheme="majorHAnsi"/>
          <w:sz w:val="22"/>
          <w:szCs w:val="22"/>
        </w:rPr>
        <w:t xml:space="preserve">rayer and </w:t>
      </w:r>
      <w:r w:rsidR="00160B2C" w:rsidRPr="00586252">
        <w:rPr>
          <w:rFonts w:asciiTheme="majorHAnsi" w:hAnsiTheme="majorHAnsi" w:cstheme="majorHAnsi"/>
          <w:sz w:val="22"/>
          <w:szCs w:val="22"/>
        </w:rPr>
        <w:t>Li</w:t>
      </w:r>
      <w:r w:rsidRPr="00586252">
        <w:rPr>
          <w:rFonts w:asciiTheme="majorHAnsi" w:hAnsiTheme="majorHAnsi" w:cstheme="majorHAnsi"/>
          <w:sz w:val="22"/>
          <w:szCs w:val="22"/>
        </w:rPr>
        <w:t xml:space="preserve">turgy policy is updated regularly and shared with all stakeholders </w:t>
      </w:r>
    </w:p>
    <w:p w14:paraId="2A56D940" w14:textId="6548A460"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w:t>
      </w:r>
      <w:r w:rsidR="005B3F6C" w:rsidRPr="00586252">
        <w:rPr>
          <w:rFonts w:asciiTheme="majorHAnsi" w:hAnsiTheme="majorHAnsi" w:cstheme="majorHAnsi"/>
          <w:sz w:val="22"/>
          <w:szCs w:val="22"/>
        </w:rPr>
        <w:t>T</w:t>
      </w:r>
      <w:r w:rsidRPr="00586252">
        <w:rPr>
          <w:rFonts w:asciiTheme="majorHAnsi" w:hAnsiTheme="majorHAnsi" w:cstheme="majorHAnsi"/>
          <w:sz w:val="22"/>
          <w:szCs w:val="22"/>
        </w:rPr>
        <w:t>here is a budget for prayer and liturgy that reflects its centrality to the life of a Catholic school</w:t>
      </w:r>
    </w:p>
    <w:p w14:paraId="109A8931" w14:textId="77777777" w:rsidR="00A93C9E" w:rsidRPr="00586252" w:rsidRDefault="00247499" w:rsidP="00247499">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 xml:space="preserve"> (b) Headteacher</w:t>
      </w:r>
    </w:p>
    <w:p w14:paraId="0715980E" w14:textId="16EA4A8A"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The headteacher, as the spiritual leader of the school as a Catholic community, ensures that: </w:t>
      </w:r>
    </w:p>
    <w:p w14:paraId="353A415D" w14:textId="6ECDE2C0" w:rsidR="0016001E" w:rsidRPr="00586252" w:rsidRDefault="005B3F6C" w:rsidP="005B3F6C">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w:t>
      </w:r>
      <w:r w:rsidR="0016001E" w:rsidRPr="00586252">
        <w:rPr>
          <w:rFonts w:asciiTheme="majorHAnsi" w:hAnsiTheme="majorHAnsi" w:cstheme="majorHAnsi"/>
          <w:sz w:val="22"/>
          <w:szCs w:val="22"/>
        </w:rPr>
        <w:t>Opportunities for staff retreat/ formation/ reflection/ training are supported</w:t>
      </w:r>
    </w:p>
    <w:p w14:paraId="087E7671" w14:textId="45371DC6"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w:t>
      </w:r>
      <w:r w:rsidR="005B3F6C" w:rsidRPr="00586252">
        <w:rPr>
          <w:rFonts w:asciiTheme="majorHAnsi" w:hAnsiTheme="majorHAnsi" w:cstheme="majorHAnsi"/>
          <w:sz w:val="22"/>
          <w:szCs w:val="22"/>
        </w:rPr>
        <w:t>P</w:t>
      </w:r>
      <w:r w:rsidRPr="00586252">
        <w:rPr>
          <w:rFonts w:asciiTheme="majorHAnsi" w:hAnsiTheme="majorHAnsi" w:cstheme="majorHAnsi"/>
          <w:sz w:val="22"/>
          <w:szCs w:val="22"/>
        </w:rPr>
        <w:t>rayer and liturgy are central to the Catholic life of the school and therefore are in line with the guidance set out by the Prayer and Liturgy Directory</w:t>
      </w:r>
    </w:p>
    <w:p w14:paraId="6B2BE5CD" w14:textId="05FE68A3"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 </w:t>
      </w:r>
      <w:r w:rsidR="005B3F6C" w:rsidRPr="00586252">
        <w:rPr>
          <w:rFonts w:asciiTheme="majorHAnsi" w:hAnsiTheme="majorHAnsi" w:cstheme="majorHAnsi"/>
          <w:sz w:val="22"/>
          <w:szCs w:val="22"/>
        </w:rPr>
        <w:t>T</w:t>
      </w:r>
      <w:r w:rsidRPr="00586252">
        <w:rPr>
          <w:rFonts w:asciiTheme="majorHAnsi" w:hAnsiTheme="majorHAnsi" w:cstheme="majorHAnsi"/>
          <w:sz w:val="22"/>
          <w:szCs w:val="22"/>
        </w:rPr>
        <w:t xml:space="preserve">hey work in partnership with the leader(s) for prayer and liturgy </w:t>
      </w:r>
      <w:r w:rsidR="008C0D12" w:rsidRPr="00586252">
        <w:rPr>
          <w:rFonts w:asciiTheme="majorHAnsi" w:hAnsiTheme="majorHAnsi" w:cstheme="majorHAnsi"/>
          <w:sz w:val="22"/>
          <w:szCs w:val="22"/>
        </w:rPr>
        <w:t xml:space="preserve">in their respective school, </w:t>
      </w:r>
      <w:proofErr w:type="spellStart"/>
      <w:r w:rsidR="008C0D12" w:rsidRPr="00586252">
        <w:rPr>
          <w:rFonts w:asciiTheme="majorHAnsi" w:hAnsiTheme="majorHAnsi" w:cstheme="majorHAnsi"/>
          <w:sz w:val="22"/>
          <w:szCs w:val="22"/>
        </w:rPr>
        <w:t>utili</w:t>
      </w:r>
      <w:r w:rsidR="002759EB" w:rsidRPr="00586252">
        <w:rPr>
          <w:rFonts w:asciiTheme="majorHAnsi" w:hAnsiTheme="majorHAnsi" w:cstheme="majorHAnsi"/>
          <w:sz w:val="22"/>
          <w:szCs w:val="22"/>
        </w:rPr>
        <w:t>s</w:t>
      </w:r>
      <w:r w:rsidR="008C0D12" w:rsidRPr="00586252">
        <w:rPr>
          <w:rFonts w:asciiTheme="majorHAnsi" w:hAnsiTheme="majorHAnsi" w:cstheme="majorHAnsi"/>
          <w:sz w:val="22"/>
          <w:szCs w:val="22"/>
        </w:rPr>
        <w:t>ing</w:t>
      </w:r>
      <w:proofErr w:type="spellEnd"/>
      <w:r w:rsidR="008C0D12" w:rsidRPr="00586252">
        <w:rPr>
          <w:rFonts w:asciiTheme="majorHAnsi" w:hAnsiTheme="majorHAnsi" w:cstheme="majorHAnsi"/>
          <w:sz w:val="22"/>
          <w:szCs w:val="22"/>
        </w:rPr>
        <w:t xml:space="preserve"> guidance from the </w:t>
      </w:r>
      <w:r w:rsidR="002759EB" w:rsidRPr="00586252">
        <w:rPr>
          <w:rFonts w:asciiTheme="majorHAnsi" w:hAnsiTheme="majorHAnsi" w:cstheme="majorHAnsi"/>
          <w:sz w:val="22"/>
          <w:szCs w:val="22"/>
        </w:rPr>
        <w:t xml:space="preserve">Trust </w:t>
      </w:r>
      <w:r w:rsidR="008C0D12" w:rsidRPr="00586252">
        <w:rPr>
          <w:rFonts w:asciiTheme="majorHAnsi" w:hAnsiTheme="majorHAnsi" w:cstheme="majorHAnsi"/>
          <w:sz w:val="22"/>
          <w:szCs w:val="22"/>
        </w:rPr>
        <w:t>Chaplain</w:t>
      </w:r>
      <w:r w:rsidR="00003D9D" w:rsidRPr="00586252">
        <w:rPr>
          <w:rFonts w:asciiTheme="majorHAnsi" w:hAnsiTheme="majorHAnsi" w:cstheme="majorHAnsi"/>
          <w:sz w:val="22"/>
          <w:szCs w:val="22"/>
        </w:rPr>
        <w:t>, and Trust priest</w:t>
      </w:r>
      <w:r w:rsidR="008C0D12" w:rsidRPr="00586252">
        <w:rPr>
          <w:rFonts w:asciiTheme="majorHAnsi" w:hAnsiTheme="majorHAnsi" w:cstheme="majorHAnsi"/>
          <w:sz w:val="22"/>
          <w:szCs w:val="22"/>
        </w:rPr>
        <w:t xml:space="preserve"> where necessary</w:t>
      </w:r>
    </w:p>
    <w:p w14:paraId="5EE36EF9" w14:textId="60E55C60"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w:t>
      </w:r>
      <w:r w:rsidR="005B3F6C" w:rsidRPr="00586252">
        <w:rPr>
          <w:rFonts w:asciiTheme="majorHAnsi" w:hAnsiTheme="majorHAnsi" w:cstheme="majorHAnsi"/>
          <w:sz w:val="22"/>
          <w:szCs w:val="22"/>
        </w:rPr>
        <w:t>T</w:t>
      </w:r>
      <w:r w:rsidRPr="00586252">
        <w:rPr>
          <w:rFonts w:asciiTheme="majorHAnsi" w:hAnsiTheme="majorHAnsi" w:cstheme="majorHAnsi"/>
          <w:sz w:val="22"/>
          <w:szCs w:val="22"/>
        </w:rPr>
        <w:t>hose responsible for prayer and liturgy in the school have been given appropriate training and formation to ensure that all guidance is followed and adhered to</w:t>
      </w:r>
    </w:p>
    <w:p w14:paraId="4C2B996C" w14:textId="0D57D640"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 </w:t>
      </w:r>
      <w:r w:rsidR="005B3F6C" w:rsidRPr="00586252">
        <w:rPr>
          <w:rFonts w:asciiTheme="majorHAnsi" w:hAnsiTheme="majorHAnsi" w:cstheme="majorHAnsi"/>
          <w:sz w:val="22"/>
          <w:szCs w:val="22"/>
        </w:rPr>
        <w:t>T</w:t>
      </w:r>
      <w:r w:rsidRPr="00586252">
        <w:rPr>
          <w:rFonts w:asciiTheme="majorHAnsi" w:hAnsiTheme="majorHAnsi" w:cstheme="majorHAnsi"/>
          <w:sz w:val="22"/>
          <w:szCs w:val="22"/>
        </w:rPr>
        <w:t>here are suitable resources for prayer and liturgy in the school.</w:t>
      </w:r>
    </w:p>
    <w:p w14:paraId="447E8E51" w14:textId="2ACD4FA8" w:rsidR="00A93C9E" w:rsidRPr="00586252" w:rsidRDefault="00247499" w:rsidP="00247499">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 xml:space="preserve">(c) </w:t>
      </w:r>
      <w:r w:rsidR="00A93C9E" w:rsidRPr="00586252">
        <w:rPr>
          <w:rFonts w:asciiTheme="majorHAnsi" w:hAnsiTheme="majorHAnsi" w:cstheme="majorHAnsi"/>
          <w:b/>
          <w:sz w:val="22"/>
          <w:szCs w:val="22"/>
        </w:rPr>
        <w:t xml:space="preserve">Trust </w:t>
      </w:r>
      <w:r w:rsidR="001371C6" w:rsidRPr="00586252">
        <w:rPr>
          <w:rFonts w:asciiTheme="majorHAnsi" w:hAnsiTheme="majorHAnsi" w:cstheme="majorHAnsi"/>
          <w:b/>
          <w:sz w:val="22"/>
          <w:szCs w:val="22"/>
        </w:rPr>
        <w:t>Chaplain</w:t>
      </w:r>
      <w:r w:rsidR="008C0D12" w:rsidRPr="00586252">
        <w:rPr>
          <w:rFonts w:asciiTheme="majorHAnsi" w:hAnsiTheme="majorHAnsi" w:cstheme="majorHAnsi"/>
          <w:b/>
          <w:sz w:val="22"/>
          <w:szCs w:val="22"/>
        </w:rPr>
        <w:t>cy and Prayer and Liturgy Coordinators</w:t>
      </w:r>
    </w:p>
    <w:p w14:paraId="50426E56" w14:textId="150C090D" w:rsidR="00247499" w:rsidRPr="00586252" w:rsidRDefault="008C0D12"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Corpus Christi Catholic Academy Trust has a Trust Chaplain who is available to support with Chaplaincy support for Trust schools. Each </w:t>
      </w:r>
      <w:r w:rsidR="00321E4C" w:rsidRPr="00586252">
        <w:rPr>
          <w:rFonts w:asciiTheme="majorHAnsi" w:hAnsiTheme="majorHAnsi" w:cstheme="majorHAnsi"/>
          <w:sz w:val="22"/>
          <w:szCs w:val="22"/>
        </w:rPr>
        <w:t>of t</w:t>
      </w:r>
      <w:r w:rsidR="00247499" w:rsidRPr="00586252">
        <w:rPr>
          <w:rFonts w:asciiTheme="majorHAnsi" w:hAnsiTheme="majorHAnsi" w:cstheme="majorHAnsi"/>
          <w:sz w:val="22"/>
          <w:szCs w:val="22"/>
        </w:rPr>
        <w:t>hose responsible for prayer and liturgy</w:t>
      </w:r>
      <w:r w:rsidRPr="00586252">
        <w:rPr>
          <w:rFonts w:asciiTheme="majorHAnsi" w:hAnsiTheme="majorHAnsi" w:cstheme="majorHAnsi"/>
          <w:sz w:val="22"/>
          <w:szCs w:val="22"/>
        </w:rPr>
        <w:t xml:space="preserve"> in each school</w:t>
      </w:r>
      <w:r w:rsidR="00321E4C" w:rsidRPr="00586252">
        <w:rPr>
          <w:rFonts w:asciiTheme="majorHAnsi" w:hAnsiTheme="majorHAnsi" w:cstheme="majorHAnsi"/>
          <w:sz w:val="22"/>
          <w:szCs w:val="22"/>
        </w:rPr>
        <w:t xml:space="preserve"> utilizing support and guidance from the Trust Chaplain,</w:t>
      </w:r>
      <w:r w:rsidR="00247499" w:rsidRPr="00586252">
        <w:rPr>
          <w:rFonts w:asciiTheme="majorHAnsi" w:hAnsiTheme="majorHAnsi" w:cstheme="majorHAnsi"/>
          <w:sz w:val="22"/>
          <w:szCs w:val="22"/>
        </w:rPr>
        <w:t xml:space="preserve"> ensure that:</w:t>
      </w:r>
    </w:p>
    <w:p w14:paraId="67CA534E" w14:textId="2520557A"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 </w:t>
      </w:r>
      <w:r w:rsidR="005B3F6C" w:rsidRPr="00586252">
        <w:rPr>
          <w:rFonts w:asciiTheme="majorHAnsi" w:hAnsiTheme="majorHAnsi" w:cstheme="majorHAnsi"/>
          <w:sz w:val="22"/>
          <w:szCs w:val="22"/>
        </w:rPr>
        <w:t>P</w:t>
      </w:r>
      <w:r w:rsidRPr="00586252">
        <w:rPr>
          <w:rFonts w:asciiTheme="majorHAnsi" w:hAnsiTheme="majorHAnsi" w:cstheme="majorHAnsi"/>
          <w:sz w:val="22"/>
          <w:szCs w:val="22"/>
        </w:rPr>
        <w:t>rayer and liturgy are central to the Catholic life of the school and therefore are in line with the guidance set out by the Prayer and Liturgy Directory</w:t>
      </w:r>
      <w:r w:rsidR="008C0D12" w:rsidRPr="00586252">
        <w:rPr>
          <w:rFonts w:asciiTheme="majorHAnsi" w:hAnsiTheme="majorHAnsi" w:cstheme="majorHAnsi"/>
          <w:sz w:val="22"/>
          <w:szCs w:val="22"/>
        </w:rPr>
        <w:t xml:space="preserve"> as well as with the rites and traditions of the Catholic Church.</w:t>
      </w:r>
    </w:p>
    <w:p w14:paraId="080612C4" w14:textId="594E80D8" w:rsidR="00247499" w:rsidRPr="00586252" w:rsidRDefault="002759EB" w:rsidP="00247499">
      <w:pPr>
        <w:pStyle w:val="NormalWeb"/>
        <w:numPr>
          <w:ilvl w:val="0"/>
          <w:numId w:val="18"/>
        </w:numPr>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Each school </w:t>
      </w:r>
      <w:r w:rsidR="000772C4" w:rsidRPr="00586252">
        <w:rPr>
          <w:rFonts w:asciiTheme="majorHAnsi" w:hAnsiTheme="majorHAnsi" w:cstheme="majorHAnsi"/>
          <w:sz w:val="22"/>
          <w:szCs w:val="22"/>
        </w:rPr>
        <w:t>will have</w:t>
      </w:r>
      <w:r w:rsidR="00247499" w:rsidRPr="00586252">
        <w:rPr>
          <w:rFonts w:asciiTheme="majorHAnsi" w:hAnsiTheme="majorHAnsi" w:cstheme="majorHAnsi"/>
          <w:sz w:val="22"/>
          <w:szCs w:val="22"/>
        </w:rPr>
        <w:t xml:space="preserve"> an </w:t>
      </w:r>
      <w:r w:rsidRPr="00586252">
        <w:rPr>
          <w:rFonts w:asciiTheme="majorHAnsi" w:hAnsiTheme="majorHAnsi" w:cstheme="majorHAnsi"/>
          <w:sz w:val="22"/>
          <w:szCs w:val="22"/>
        </w:rPr>
        <w:t>a</w:t>
      </w:r>
      <w:r w:rsidR="00247499" w:rsidRPr="00586252">
        <w:rPr>
          <w:rFonts w:asciiTheme="majorHAnsi" w:hAnsiTheme="majorHAnsi" w:cstheme="majorHAnsi"/>
          <w:sz w:val="22"/>
          <w:szCs w:val="22"/>
        </w:rPr>
        <w:t xml:space="preserve">nnual </w:t>
      </w:r>
      <w:r w:rsidRPr="00586252">
        <w:rPr>
          <w:rFonts w:asciiTheme="majorHAnsi" w:hAnsiTheme="majorHAnsi" w:cstheme="majorHAnsi"/>
          <w:sz w:val="22"/>
          <w:szCs w:val="22"/>
        </w:rPr>
        <w:t>p</w:t>
      </w:r>
      <w:r w:rsidR="00247499" w:rsidRPr="00586252">
        <w:rPr>
          <w:rFonts w:asciiTheme="majorHAnsi" w:hAnsiTheme="majorHAnsi" w:cstheme="majorHAnsi"/>
          <w:sz w:val="22"/>
          <w:szCs w:val="22"/>
        </w:rPr>
        <w:t xml:space="preserve">lan of </w:t>
      </w:r>
      <w:r w:rsidRPr="00586252">
        <w:rPr>
          <w:rFonts w:asciiTheme="majorHAnsi" w:hAnsiTheme="majorHAnsi" w:cstheme="majorHAnsi"/>
          <w:sz w:val="22"/>
          <w:szCs w:val="22"/>
        </w:rPr>
        <w:t>p</w:t>
      </w:r>
      <w:r w:rsidR="00247499" w:rsidRPr="00586252">
        <w:rPr>
          <w:rFonts w:asciiTheme="majorHAnsi" w:hAnsiTheme="majorHAnsi" w:cstheme="majorHAnsi"/>
          <w:sz w:val="22"/>
          <w:szCs w:val="22"/>
        </w:rPr>
        <w:t xml:space="preserve">rovision for prayer and liturgy across the school year which identifies liturgical seasons and key celebrations, </w:t>
      </w:r>
      <w:r w:rsidR="008C0D12" w:rsidRPr="00586252">
        <w:rPr>
          <w:rFonts w:asciiTheme="majorHAnsi" w:hAnsiTheme="majorHAnsi" w:cstheme="majorHAnsi"/>
          <w:sz w:val="22"/>
          <w:szCs w:val="22"/>
        </w:rPr>
        <w:t xml:space="preserve">patronal feasts </w:t>
      </w:r>
      <w:r w:rsidR="00247499" w:rsidRPr="00586252">
        <w:rPr>
          <w:rFonts w:asciiTheme="majorHAnsi" w:hAnsiTheme="majorHAnsi" w:cstheme="majorHAnsi"/>
          <w:sz w:val="22"/>
          <w:szCs w:val="22"/>
        </w:rPr>
        <w:t>as well as opportunities for the celebration of the Sacraments</w:t>
      </w:r>
      <w:r w:rsidR="008C0D12" w:rsidRPr="00586252">
        <w:rPr>
          <w:rFonts w:asciiTheme="majorHAnsi" w:hAnsiTheme="majorHAnsi" w:cstheme="majorHAnsi"/>
          <w:sz w:val="22"/>
          <w:szCs w:val="22"/>
        </w:rPr>
        <w:t>, in accordance with children’s stage of sacramental formation as well as understanding of faith.</w:t>
      </w:r>
    </w:p>
    <w:p w14:paraId="48D95D5B" w14:textId="5A4EFE4C" w:rsidR="00247499" w:rsidRPr="00586252" w:rsidRDefault="005B3F6C" w:rsidP="00247499">
      <w:pPr>
        <w:pStyle w:val="NormalWeb"/>
        <w:numPr>
          <w:ilvl w:val="0"/>
          <w:numId w:val="18"/>
        </w:numPr>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T</w:t>
      </w:r>
      <w:r w:rsidR="00247499" w:rsidRPr="00586252">
        <w:rPr>
          <w:rFonts w:asciiTheme="majorHAnsi" w:hAnsiTheme="majorHAnsi" w:cstheme="majorHAnsi"/>
          <w:sz w:val="22"/>
          <w:szCs w:val="22"/>
        </w:rPr>
        <w:t xml:space="preserve">here is daily planned prayer for all pupils, appropriate to age and ability, as outlined in the Prayer and Liturgy Directory </w:t>
      </w:r>
    </w:p>
    <w:p w14:paraId="7429FBF6" w14:textId="0823089E" w:rsidR="00247499" w:rsidRPr="00586252" w:rsidRDefault="005B3F6C" w:rsidP="00247499">
      <w:pPr>
        <w:pStyle w:val="NormalWeb"/>
        <w:numPr>
          <w:ilvl w:val="0"/>
          <w:numId w:val="18"/>
        </w:numPr>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lastRenderedPageBreak/>
        <w:t>P</w:t>
      </w:r>
      <w:r w:rsidR="00247499" w:rsidRPr="00586252">
        <w:rPr>
          <w:rFonts w:asciiTheme="majorHAnsi" w:hAnsiTheme="majorHAnsi" w:cstheme="majorHAnsi"/>
          <w:sz w:val="22"/>
          <w:szCs w:val="22"/>
        </w:rPr>
        <w:t xml:space="preserve">upils are supported in their liturgical formation to take an active role in the planning, preparation, and delivery of prayer and liturgy according to their age and capacity, and in a </w:t>
      </w:r>
      <w:proofErr w:type="gramStart"/>
      <w:r w:rsidR="00247499" w:rsidRPr="00586252">
        <w:rPr>
          <w:rFonts w:asciiTheme="majorHAnsi" w:hAnsiTheme="majorHAnsi" w:cstheme="majorHAnsi"/>
          <w:sz w:val="22"/>
          <w:szCs w:val="22"/>
        </w:rPr>
        <w:t>manner</w:t>
      </w:r>
      <w:proofErr w:type="gramEnd"/>
      <w:r w:rsidR="00247499" w:rsidRPr="00586252">
        <w:rPr>
          <w:rFonts w:asciiTheme="majorHAnsi" w:hAnsiTheme="majorHAnsi" w:cstheme="majorHAnsi"/>
          <w:sz w:val="22"/>
          <w:szCs w:val="22"/>
        </w:rPr>
        <w:t xml:space="preserve"> which facilitates their progressive participation</w:t>
      </w:r>
      <w:r w:rsidR="00F512B8" w:rsidRPr="00586252">
        <w:rPr>
          <w:rFonts w:asciiTheme="majorHAnsi" w:hAnsiTheme="majorHAnsi" w:cstheme="majorHAnsi"/>
          <w:sz w:val="22"/>
          <w:szCs w:val="22"/>
        </w:rPr>
        <w:t>,</w:t>
      </w:r>
      <w:r w:rsidR="0016001E" w:rsidRPr="00586252">
        <w:rPr>
          <w:rFonts w:asciiTheme="majorHAnsi" w:hAnsiTheme="majorHAnsi" w:cstheme="majorHAnsi"/>
          <w:sz w:val="22"/>
          <w:szCs w:val="22"/>
        </w:rPr>
        <w:t xml:space="preserve"> for example </w:t>
      </w:r>
      <w:r w:rsidR="00D84AD0" w:rsidRPr="00586252">
        <w:rPr>
          <w:rFonts w:asciiTheme="majorHAnsi" w:hAnsiTheme="majorHAnsi" w:cstheme="majorHAnsi"/>
          <w:sz w:val="22"/>
          <w:szCs w:val="22"/>
        </w:rPr>
        <w:t>pupils</w:t>
      </w:r>
      <w:r w:rsidR="0016001E" w:rsidRPr="00586252">
        <w:rPr>
          <w:rFonts w:asciiTheme="majorHAnsi" w:hAnsiTheme="majorHAnsi" w:cstheme="majorHAnsi"/>
          <w:sz w:val="22"/>
          <w:szCs w:val="22"/>
        </w:rPr>
        <w:t xml:space="preserve"> in older year groups can, through formation, be trained to deliver prayer and liturgy to younger year groups.</w:t>
      </w:r>
      <w:r w:rsidR="00247499" w:rsidRPr="00586252">
        <w:rPr>
          <w:rFonts w:asciiTheme="majorHAnsi" w:hAnsiTheme="majorHAnsi" w:cstheme="majorHAnsi"/>
          <w:sz w:val="22"/>
          <w:szCs w:val="22"/>
        </w:rPr>
        <w:t xml:space="preserve"> </w:t>
      </w:r>
      <w:r w:rsidR="008C46D0" w:rsidRPr="00586252">
        <w:rPr>
          <w:rFonts w:asciiTheme="majorHAnsi" w:hAnsiTheme="majorHAnsi" w:cstheme="majorHAnsi"/>
          <w:sz w:val="22"/>
          <w:szCs w:val="22"/>
        </w:rPr>
        <w:t xml:space="preserve">Each </w:t>
      </w:r>
      <w:proofErr w:type="gramStart"/>
      <w:r w:rsidR="008C46D0" w:rsidRPr="00586252">
        <w:rPr>
          <w:rFonts w:asciiTheme="majorHAnsi" w:hAnsiTheme="majorHAnsi" w:cstheme="majorHAnsi"/>
          <w:sz w:val="22"/>
          <w:szCs w:val="22"/>
        </w:rPr>
        <w:t>schools</w:t>
      </w:r>
      <w:proofErr w:type="gramEnd"/>
      <w:r w:rsidR="008C46D0" w:rsidRPr="00586252">
        <w:rPr>
          <w:rFonts w:asciiTheme="majorHAnsi" w:hAnsiTheme="majorHAnsi" w:cstheme="majorHAnsi"/>
          <w:sz w:val="22"/>
          <w:szCs w:val="22"/>
        </w:rPr>
        <w:t xml:space="preserve"> individual approach can be found in Appendix B</w:t>
      </w:r>
    </w:p>
    <w:p w14:paraId="3600EEE2" w14:textId="4D602543" w:rsidR="00ED729F" w:rsidRPr="00586252" w:rsidRDefault="005B3F6C" w:rsidP="00247499">
      <w:pPr>
        <w:pStyle w:val="NormalWeb"/>
        <w:numPr>
          <w:ilvl w:val="0"/>
          <w:numId w:val="18"/>
        </w:numPr>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R</w:t>
      </w:r>
      <w:r w:rsidR="00247499" w:rsidRPr="00586252">
        <w:rPr>
          <w:rFonts w:asciiTheme="majorHAnsi" w:hAnsiTheme="majorHAnsi" w:cstheme="majorHAnsi"/>
          <w:sz w:val="22"/>
          <w:szCs w:val="22"/>
        </w:rPr>
        <w:t>esources to support the planning of prayer and liturgy are appropriate and readily available to staff and pupils</w:t>
      </w:r>
      <w:r w:rsidR="0016001E" w:rsidRPr="00586252">
        <w:rPr>
          <w:rFonts w:asciiTheme="majorHAnsi" w:hAnsiTheme="majorHAnsi" w:cstheme="majorHAnsi"/>
          <w:sz w:val="22"/>
          <w:szCs w:val="22"/>
        </w:rPr>
        <w:t xml:space="preserve">. This includes </w:t>
      </w:r>
      <w:r w:rsidR="006E7C1D" w:rsidRPr="00586252">
        <w:rPr>
          <w:rFonts w:asciiTheme="majorHAnsi" w:hAnsiTheme="majorHAnsi" w:cstheme="majorHAnsi"/>
          <w:sz w:val="22"/>
          <w:szCs w:val="22"/>
        </w:rPr>
        <w:t>T</w:t>
      </w:r>
      <w:r w:rsidR="0016001E" w:rsidRPr="00586252">
        <w:rPr>
          <w:rFonts w:asciiTheme="majorHAnsi" w:hAnsiTheme="majorHAnsi" w:cstheme="majorHAnsi"/>
          <w:sz w:val="22"/>
          <w:szCs w:val="22"/>
        </w:rPr>
        <w:t>rust wide materials, materials available on request from the Chaplain, as well as the Chaplain being able to direct schools to resources as necessary</w:t>
      </w:r>
    </w:p>
    <w:p w14:paraId="6B9EF12D" w14:textId="339248F9" w:rsidR="0016001E" w:rsidRPr="00586252" w:rsidRDefault="005B3F6C" w:rsidP="00247499">
      <w:pPr>
        <w:pStyle w:val="NormalWeb"/>
        <w:numPr>
          <w:ilvl w:val="0"/>
          <w:numId w:val="18"/>
        </w:numPr>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I</w:t>
      </w:r>
      <w:r w:rsidR="00247499" w:rsidRPr="00586252">
        <w:rPr>
          <w:rFonts w:asciiTheme="majorHAnsi" w:hAnsiTheme="majorHAnsi" w:cstheme="majorHAnsi"/>
          <w:sz w:val="22"/>
          <w:szCs w:val="22"/>
        </w:rPr>
        <w:t>nduction on prayer and liturgy takes place for new members of staff as required</w:t>
      </w:r>
      <w:r w:rsidR="0016001E" w:rsidRPr="00586252">
        <w:rPr>
          <w:rFonts w:asciiTheme="majorHAnsi" w:hAnsiTheme="majorHAnsi" w:cstheme="majorHAnsi"/>
          <w:sz w:val="22"/>
          <w:szCs w:val="22"/>
        </w:rPr>
        <w:t>, this is done on the Trust induction day for new staff, as well as within schools so staff have more specific guidance regarding the charism of each respective school as well as their patronal celebrations, form saints and Chaplaincy provision</w:t>
      </w:r>
    </w:p>
    <w:p w14:paraId="5A78989D" w14:textId="35DE9370" w:rsidR="00247499" w:rsidRPr="00586252" w:rsidRDefault="00247499" w:rsidP="00247499">
      <w:pPr>
        <w:pStyle w:val="NormalWeb"/>
        <w:numPr>
          <w:ilvl w:val="0"/>
          <w:numId w:val="18"/>
        </w:numPr>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w:t>
      </w:r>
      <w:r w:rsidR="005B3F6C" w:rsidRPr="00586252">
        <w:rPr>
          <w:rFonts w:asciiTheme="majorHAnsi" w:hAnsiTheme="majorHAnsi" w:cstheme="majorHAnsi"/>
          <w:sz w:val="22"/>
          <w:szCs w:val="22"/>
        </w:rPr>
        <w:t>S</w:t>
      </w:r>
      <w:r w:rsidRPr="00586252">
        <w:rPr>
          <w:rFonts w:asciiTheme="majorHAnsi" w:hAnsiTheme="majorHAnsi" w:cstheme="majorHAnsi"/>
          <w:sz w:val="22"/>
          <w:szCs w:val="22"/>
        </w:rPr>
        <w:t>taff have access to effective training and formation opportunities</w:t>
      </w:r>
      <w:r w:rsidR="0016001E" w:rsidRPr="00586252">
        <w:rPr>
          <w:rFonts w:asciiTheme="majorHAnsi" w:hAnsiTheme="majorHAnsi" w:cstheme="majorHAnsi"/>
          <w:sz w:val="22"/>
          <w:szCs w:val="22"/>
        </w:rPr>
        <w:t xml:space="preserve">, both within the </w:t>
      </w:r>
      <w:r w:rsidR="005B3F6C" w:rsidRPr="00586252">
        <w:rPr>
          <w:rFonts w:asciiTheme="majorHAnsi" w:hAnsiTheme="majorHAnsi" w:cstheme="majorHAnsi"/>
          <w:sz w:val="22"/>
          <w:szCs w:val="22"/>
        </w:rPr>
        <w:t>T</w:t>
      </w:r>
      <w:r w:rsidR="0016001E" w:rsidRPr="00586252">
        <w:rPr>
          <w:rFonts w:asciiTheme="majorHAnsi" w:hAnsiTheme="majorHAnsi" w:cstheme="majorHAnsi"/>
          <w:sz w:val="22"/>
          <w:szCs w:val="22"/>
        </w:rPr>
        <w:t>rust, as deemed necessary by the diocese, as well as on request from the Trust Chaplain.</w:t>
      </w:r>
    </w:p>
    <w:p w14:paraId="587824EE" w14:textId="57554EE3"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w:t>
      </w:r>
      <w:r w:rsidR="005B3F6C" w:rsidRPr="00586252">
        <w:rPr>
          <w:rFonts w:asciiTheme="majorHAnsi" w:hAnsiTheme="majorHAnsi" w:cstheme="majorHAnsi"/>
          <w:sz w:val="22"/>
          <w:szCs w:val="22"/>
        </w:rPr>
        <w:t>M</w:t>
      </w:r>
      <w:r w:rsidRPr="00586252">
        <w:rPr>
          <w:rFonts w:asciiTheme="majorHAnsi" w:hAnsiTheme="majorHAnsi" w:cstheme="majorHAnsi"/>
          <w:sz w:val="22"/>
          <w:szCs w:val="22"/>
        </w:rPr>
        <w:t>onitoring and evaluation of prayer and liturgy take place regularly and feedback into planning for future liturgies</w:t>
      </w:r>
    </w:p>
    <w:p w14:paraId="4A242668" w14:textId="2E9D06CA" w:rsidR="00090872" w:rsidRPr="00586252" w:rsidRDefault="00090872" w:rsidP="00090872">
      <w:pPr>
        <w:pStyle w:val="NormalWeb"/>
        <w:numPr>
          <w:ilvl w:val="0"/>
          <w:numId w:val="24"/>
        </w:numPr>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lang w:val="en-GB"/>
        </w:rPr>
        <w:t xml:space="preserve">Prayer and </w:t>
      </w:r>
      <w:r w:rsidR="008C46D0" w:rsidRPr="00586252">
        <w:rPr>
          <w:rFonts w:asciiTheme="majorHAnsi" w:hAnsiTheme="majorHAnsi" w:cstheme="majorHAnsi"/>
          <w:sz w:val="22"/>
          <w:szCs w:val="22"/>
          <w:lang w:val="en-GB"/>
        </w:rPr>
        <w:t>l</w:t>
      </w:r>
      <w:r w:rsidRPr="00586252">
        <w:rPr>
          <w:rFonts w:asciiTheme="majorHAnsi" w:hAnsiTheme="majorHAnsi" w:cstheme="majorHAnsi"/>
          <w:sz w:val="22"/>
          <w:szCs w:val="22"/>
          <w:lang w:val="en-GB"/>
        </w:rPr>
        <w:t xml:space="preserve">iturgy </w:t>
      </w:r>
      <w:proofErr w:type="gramStart"/>
      <w:r w:rsidRPr="00586252">
        <w:rPr>
          <w:rFonts w:asciiTheme="majorHAnsi" w:hAnsiTheme="majorHAnsi" w:cstheme="majorHAnsi"/>
          <w:sz w:val="22"/>
          <w:szCs w:val="22"/>
          <w:lang w:val="en-GB"/>
        </w:rPr>
        <w:t>is</w:t>
      </w:r>
      <w:proofErr w:type="gramEnd"/>
      <w:r w:rsidRPr="00586252">
        <w:rPr>
          <w:rFonts w:asciiTheme="majorHAnsi" w:hAnsiTheme="majorHAnsi" w:cstheme="majorHAnsi"/>
          <w:sz w:val="22"/>
          <w:szCs w:val="22"/>
          <w:lang w:val="en-GB"/>
        </w:rPr>
        <w:t xml:space="preserve"> recorded: on a liturgy planner to keep note of themes, leaders, pupil groupings and resources; planning proforma for class Prayer and Liturgy; through displays, collections of pupils’ contributions, prayers, reflections, photographs, videos etc.</w:t>
      </w:r>
      <w:r w:rsidR="008C46D0" w:rsidRPr="00586252">
        <w:rPr>
          <w:rFonts w:asciiTheme="majorHAnsi" w:hAnsiTheme="majorHAnsi" w:cstheme="majorHAnsi"/>
          <w:sz w:val="22"/>
          <w:szCs w:val="22"/>
          <w:lang w:val="en-GB"/>
        </w:rPr>
        <w:t xml:space="preserve"> Each </w:t>
      </w:r>
      <w:proofErr w:type="gramStart"/>
      <w:r w:rsidR="008C46D0" w:rsidRPr="00586252">
        <w:rPr>
          <w:rFonts w:asciiTheme="majorHAnsi" w:hAnsiTheme="majorHAnsi" w:cstheme="majorHAnsi"/>
          <w:sz w:val="22"/>
          <w:szCs w:val="22"/>
          <w:lang w:val="en-GB"/>
        </w:rPr>
        <w:t>schools</w:t>
      </w:r>
      <w:proofErr w:type="gramEnd"/>
      <w:r w:rsidR="008C46D0" w:rsidRPr="00586252">
        <w:rPr>
          <w:rFonts w:asciiTheme="majorHAnsi" w:hAnsiTheme="majorHAnsi" w:cstheme="majorHAnsi"/>
          <w:sz w:val="22"/>
          <w:szCs w:val="22"/>
          <w:lang w:val="en-GB"/>
        </w:rPr>
        <w:t xml:space="preserve"> individual approach can be found in Appendix C</w:t>
      </w:r>
    </w:p>
    <w:p w14:paraId="37C7CAA6" w14:textId="2F587DDD"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 </w:t>
      </w:r>
      <w:r w:rsidR="005B3F6C" w:rsidRPr="00586252">
        <w:rPr>
          <w:rFonts w:asciiTheme="majorHAnsi" w:hAnsiTheme="majorHAnsi" w:cstheme="majorHAnsi"/>
          <w:sz w:val="22"/>
          <w:szCs w:val="22"/>
        </w:rPr>
        <w:t>M</w:t>
      </w:r>
      <w:r w:rsidRPr="00586252">
        <w:rPr>
          <w:rFonts w:asciiTheme="majorHAnsi" w:hAnsiTheme="majorHAnsi" w:cstheme="majorHAnsi"/>
          <w:sz w:val="22"/>
          <w:szCs w:val="22"/>
        </w:rPr>
        <w:t>onitoring of prayer and liturgy is reported to the headteacher and governing body to support whole-school development and the Catholic life of the school</w:t>
      </w:r>
    </w:p>
    <w:p w14:paraId="253426CB" w14:textId="0CDFCDC6"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 </w:t>
      </w:r>
      <w:r w:rsidR="005B3F6C" w:rsidRPr="00586252">
        <w:rPr>
          <w:rFonts w:asciiTheme="majorHAnsi" w:hAnsiTheme="majorHAnsi" w:cstheme="majorHAnsi"/>
          <w:sz w:val="22"/>
          <w:szCs w:val="22"/>
        </w:rPr>
        <w:t>T</w:t>
      </w:r>
      <w:r w:rsidRPr="00586252">
        <w:rPr>
          <w:rFonts w:asciiTheme="majorHAnsi" w:hAnsiTheme="majorHAnsi" w:cstheme="majorHAnsi"/>
          <w:sz w:val="22"/>
          <w:szCs w:val="22"/>
        </w:rPr>
        <w:t>here is collaboration with local clergy and parishes</w:t>
      </w:r>
    </w:p>
    <w:p w14:paraId="6689C43E" w14:textId="5C59A4F6"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 </w:t>
      </w:r>
      <w:r w:rsidR="005B3F6C" w:rsidRPr="00586252">
        <w:rPr>
          <w:rFonts w:asciiTheme="majorHAnsi" w:hAnsiTheme="majorHAnsi" w:cstheme="majorHAnsi"/>
          <w:sz w:val="22"/>
          <w:szCs w:val="22"/>
        </w:rPr>
        <w:t>L</w:t>
      </w:r>
      <w:r w:rsidRPr="00586252">
        <w:rPr>
          <w:rFonts w:asciiTheme="majorHAnsi" w:hAnsiTheme="majorHAnsi" w:cstheme="majorHAnsi"/>
          <w:sz w:val="22"/>
          <w:szCs w:val="22"/>
        </w:rPr>
        <w:t>iaison with the Dioces</w:t>
      </w:r>
      <w:r w:rsidR="0016001E" w:rsidRPr="00586252">
        <w:rPr>
          <w:rFonts w:asciiTheme="majorHAnsi" w:hAnsiTheme="majorHAnsi" w:cstheme="majorHAnsi"/>
          <w:sz w:val="22"/>
          <w:szCs w:val="22"/>
        </w:rPr>
        <w:t>e of Shrewsbury</w:t>
      </w:r>
      <w:r w:rsidRPr="00586252">
        <w:rPr>
          <w:rFonts w:asciiTheme="majorHAnsi" w:hAnsiTheme="majorHAnsi" w:cstheme="majorHAnsi"/>
          <w:sz w:val="22"/>
          <w:szCs w:val="22"/>
        </w:rPr>
        <w:t xml:space="preserve"> is maintained to ensure they keep updated with best practice.</w:t>
      </w:r>
    </w:p>
    <w:p w14:paraId="761A665D" w14:textId="77777777" w:rsidR="005B3F6C" w:rsidRPr="00586252" w:rsidRDefault="005B3F6C" w:rsidP="00247499">
      <w:pPr>
        <w:pStyle w:val="NormalWeb"/>
        <w:spacing w:before="240" w:beforeAutospacing="0" w:afterAutospacing="0"/>
        <w:jc w:val="both"/>
        <w:rPr>
          <w:rFonts w:asciiTheme="majorHAnsi" w:hAnsiTheme="majorHAnsi" w:cstheme="majorHAnsi"/>
          <w:sz w:val="22"/>
          <w:szCs w:val="22"/>
        </w:rPr>
      </w:pPr>
    </w:p>
    <w:p w14:paraId="33F606C8" w14:textId="47D10525" w:rsidR="001371C6" w:rsidRPr="00586252" w:rsidRDefault="001371C6" w:rsidP="00247499">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(d) Curriculum Leader of Religious Education</w:t>
      </w:r>
    </w:p>
    <w:p w14:paraId="672D119A" w14:textId="2AE550C1" w:rsidR="00BA4F4F" w:rsidRPr="00586252" w:rsidRDefault="00A57D8F" w:rsidP="00BA4F4F">
      <w:pPr>
        <w:pStyle w:val="NormalWeb"/>
        <w:numPr>
          <w:ilvl w:val="0"/>
          <w:numId w:val="23"/>
        </w:numPr>
        <w:spacing w:before="240"/>
        <w:jc w:val="both"/>
        <w:rPr>
          <w:rFonts w:asciiTheme="majorHAnsi" w:hAnsiTheme="majorHAnsi" w:cstheme="majorHAnsi"/>
          <w:sz w:val="22"/>
          <w:szCs w:val="22"/>
        </w:rPr>
      </w:pPr>
      <w:r w:rsidRPr="00586252">
        <w:rPr>
          <w:rFonts w:asciiTheme="majorHAnsi" w:hAnsiTheme="majorHAnsi" w:cstheme="majorHAnsi"/>
          <w:sz w:val="22"/>
          <w:szCs w:val="22"/>
        </w:rPr>
        <w:t>Curriculum, prayer and RE leads</w:t>
      </w:r>
      <w:r w:rsidR="00BA4F4F" w:rsidRPr="00586252">
        <w:rPr>
          <w:rFonts w:asciiTheme="majorHAnsi" w:hAnsiTheme="majorHAnsi" w:cstheme="majorHAnsi"/>
          <w:sz w:val="22"/>
          <w:szCs w:val="22"/>
        </w:rPr>
        <w:t xml:space="preserve"> will comply with Diocesan Protocols for a committed working relationship between the Diocese and the Catholic Multi Academy Trust Company</w:t>
      </w:r>
    </w:p>
    <w:p w14:paraId="38BF3B4D" w14:textId="4330F22F" w:rsidR="001371C6" w:rsidRPr="00586252" w:rsidRDefault="00A57D8F" w:rsidP="00BA4F4F">
      <w:pPr>
        <w:pStyle w:val="NormalWeb"/>
        <w:numPr>
          <w:ilvl w:val="0"/>
          <w:numId w:val="23"/>
        </w:numPr>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They </w:t>
      </w:r>
      <w:r w:rsidR="00BA4F4F" w:rsidRPr="00586252">
        <w:rPr>
          <w:rFonts w:asciiTheme="majorHAnsi" w:hAnsiTheme="majorHAnsi" w:cstheme="majorHAnsi"/>
          <w:sz w:val="22"/>
          <w:szCs w:val="22"/>
        </w:rPr>
        <w:t>will ensure that continual communicat</w:t>
      </w:r>
      <w:r w:rsidRPr="00586252">
        <w:rPr>
          <w:rFonts w:asciiTheme="majorHAnsi" w:hAnsiTheme="majorHAnsi" w:cstheme="majorHAnsi"/>
          <w:sz w:val="22"/>
          <w:szCs w:val="22"/>
        </w:rPr>
        <w:t>ion</w:t>
      </w:r>
      <w:r w:rsidR="00BA4F4F" w:rsidRPr="00586252">
        <w:rPr>
          <w:rFonts w:asciiTheme="majorHAnsi" w:hAnsiTheme="majorHAnsi" w:cstheme="majorHAnsi"/>
          <w:sz w:val="22"/>
          <w:szCs w:val="22"/>
        </w:rPr>
        <w:t xml:space="preserve"> with and, where appropriate, seek support and guidance from </w:t>
      </w:r>
      <w:r w:rsidRPr="00586252">
        <w:rPr>
          <w:rFonts w:asciiTheme="majorHAnsi" w:hAnsiTheme="majorHAnsi" w:cstheme="majorHAnsi"/>
          <w:sz w:val="22"/>
          <w:szCs w:val="22"/>
        </w:rPr>
        <w:t>the</w:t>
      </w:r>
      <w:r w:rsidR="00BA4F4F" w:rsidRPr="00586252">
        <w:rPr>
          <w:rFonts w:asciiTheme="majorHAnsi" w:hAnsiTheme="majorHAnsi" w:cstheme="majorHAnsi"/>
          <w:sz w:val="22"/>
          <w:szCs w:val="22"/>
        </w:rPr>
        <w:t xml:space="preserve"> </w:t>
      </w:r>
      <w:r w:rsidRPr="00586252">
        <w:rPr>
          <w:rFonts w:asciiTheme="majorHAnsi" w:hAnsiTheme="majorHAnsi" w:cstheme="majorHAnsi"/>
          <w:sz w:val="22"/>
          <w:szCs w:val="22"/>
        </w:rPr>
        <w:t>D</w:t>
      </w:r>
      <w:r w:rsidR="00BA4F4F" w:rsidRPr="00586252">
        <w:rPr>
          <w:rFonts w:asciiTheme="majorHAnsi" w:hAnsiTheme="majorHAnsi" w:cstheme="majorHAnsi"/>
          <w:sz w:val="22"/>
          <w:szCs w:val="22"/>
        </w:rPr>
        <w:t>iocesan education service</w:t>
      </w:r>
      <w:r w:rsidRPr="00586252">
        <w:rPr>
          <w:rFonts w:asciiTheme="majorHAnsi" w:hAnsiTheme="majorHAnsi" w:cstheme="majorHAnsi"/>
          <w:sz w:val="22"/>
          <w:szCs w:val="22"/>
        </w:rPr>
        <w:t>.</w:t>
      </w:r>
    </w:p>
    <w:p w14:paraId="4133B74B" w14:textId="532F0A14" w:rsidR="005B48A8" w:rsidRPr="00586252" w:rsidRDefault="005B48A8"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w:t>
      </w:r>
      <w:r w:rsidR="001371C6" w:rsidRPr="00586252">
        <w:rPr>
          <w:rFonts w:asciiTheme="majorHAnsi" w:hAnsiTheme="majorHAnsi" w:cstheme="majorHAnsi"/>
          <w:sz w:val="22"/>
          <w:szCs w:val="22"/>
        </w:rPr>
        <w:t>e</w:t>
      </w:r>
      <w:r w:rsidRPr="00586252">
        <w:rPr>
          <w:rFonts w:asciiTheme="majorHAnsi" w:hAnsiTheme="majorHAnsi" w:cstheme="majorHAnsi"/>
          <w:sz w:val="22"/>
          <w:szCs w:val="22"/>
        </w:rPr>
        <w:t xml:space="preserve">)Teachers are expected to: </w:t>
      </w:r>
    </w:p>
    <w:p w14:paraId="702F394E" w14:textId="77777777" w:rsidR="005B48A8" w:rsidRPr="00586252" w:rsidRDefault="005B48A8"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Ensure that acts of worship are in accordance with the rites and practices of the Catholic Church</w:t>
      </w:r>
    </w:p>
    <w:p w14:paraId="436FA858" w14:textId="780B9A66" w:rsidR="005B48A8" w:rsidRPr="00586252" w:rsidRDefault="005B48A8"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 Ensure that there are opportunities for quality prayer and liturgy to be delivered Ensure that an appropriate time is allocated for prayer and liturgy </w:t>
      </w:r>
    </w:p>
    <w:p w14:paraId="4D1DBCA8" w14:textId="4C5EF534" w:rsidR="005B48A8" w:rsidRPr="00586252" w:rsidRDefault="005B48A8" w:rsidP="00247499">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w:t>
      </w:r>
      <w:r w:rsidR="001371C6" w:rsidRPr="00586252">
        <w:rPr>
          <w:rFonts w:asciiTheme="majorHAnsi" w:hAnsiTheme="majorHAnsi" w:cstheme="majorHAnsi"/>
          <w:b/>
          <w:sz w:val="22"/>
          <w:szCs w:val="22"/>
        </w:rPr>
        <w:t>f</w:t>
      </w:r>
      <w:r w:rsidRPr="00586252">
        <w:rPr>
          <w:rFonts w:asciiTheme="majorHAnsi" w:hAnsiTheme="majorHAnsi" w:cstheme="majorHAnsi"/>
          <w:b/>
          <w:sz w:val="22"/>
          <w:szCs w:val="22"/>
        </w:rPr>
        <w:t xml:space="preserve">)Pupils are expected to: </w:t>
      </w:r>
    </w:p>
    <w:p w14:paraId="61C79E04" w14:textId="7B3B7DF0" w:rsidR="005B48A8" w:rsidRPr="00586252" w:rsidRDefault="005B48A8"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Participate in acts of prayer and liturgy in a respectful and reverent way </w:t>
      </w:r>
    </w:p>
    <w:p w14:paraId="345B5347" w14:textId="197AD481" w:rsidR="001371C6" w:rsidRPr="00586252" w:rsidRDefault="001371C6" w:rsidP="001371C6">
      <w:pPr>
        <w:pStyle w:val="NormalWeb"/>
        <w:numPr>
          <w:ilvl w:val="0"/>
          <w:numId w:val="22"/>
        </w:numPr>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lastRenderedPageBreak/>
        <w:t>Pupil Leadership examples: Mini Vinnie</w:t>
      </w:r>
      <w:r w:rsidR="008C46D0" w:rsidRPr="00586252">
        <w:rPr>
          <w:rFonts w:asciiTheme="majorHAnsi" w:hAnsiTheme="majorHAnsi" w:cstheme="majorHAnsi"/>
          <w:sz w:val="22"/>
          <w:szCs w:val="22"/>
        </w:rPr>
        <w:t>’s</w:t>
      </w:r>
      <w:r w:rsidRPr="00586252">
        <w:rPr>
          <w:rFonts w:asciiTheme="majorHAnsi" w:hAnsiTheme="majorHAnsi" w:cstheme="majorHAnsi"/>
          <w:sz w:val="22"/>
          <w:szCs w:val="22"/>
        </w:rPr>
        <w:t>, Youth SVP, Student Chaplains, Prayer Angels</w:t>
      </w:r>
      <w:r w:rsidR="008C46D0" w:rsidRPr="00586252">
        <w:rPr>
          <w:rFonts w:asciiTheme="majorHAnsi" w:hAnsiTheme="majorHAnsi" w:cstheme="majorHAnsi"/>
          <w:sz w:val="22"/>
          <w:szCs w:val="22"/>
        </w:rPr>
        <w:t>, Worship Leaders</w:t>
      </w:r>
    </w:p>
    <w:p w14:paraId="2F45CD48" w14:textId="5C701FA0" w:rsidR="005B48A8" w:rsidRPr="00586252" w:rsidRDefault="005B48A8" w:rsidP="00247499">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w:t>
      </w:r>
      <w:r w:rsidR="001371C6" w:rsidRPr="00586252">
        <w:rPr>
          <w:rFonts w:asciiTheme="majorHAnsi" w:hAnsiTheme="majorHAnsi" w:cstheme="majorHAnsi"/>
          <w:b/>
          <w:sz w:val="22"/>
          <w:szCs w:val="22"/>
        </w:rPr>
        <w:t>g</w:t>
      </w:r>
      <w:r w:rsidRPr="00586252">
        <w:rPr>
          <w:rFonts w:asciiTheme="majorHAnsi" w:hAnsiTheme="majorHAnsi" w:cstheme="majorHAnsi"/>
          <w:b/>
          <w:sz w:val="22"/>
          <w:szCs w:val="22"/>
        </w:rPr>
        <w:t xml:space="preserve">) Parents are expected to: </w:t>
      </w:r>
    </w:p>
    <w:p w14:paraId="6D724FE1" w14:textId="011F7175" w:rsidR="005B48A8" w:rsidRPr="00586252" w:rsidRDefault="005B48A8"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w:t>
      </w:r>
      <w:r w:rsidR="003E46A4" w:rsidRPr="00586252">
        <w:rPr>
          <w:rFonts w:asciiTheme="majorHAnsi" w:hAnsiTheme="majorHAnsi" w:cstheme="majorHAnsi"/>
          <w:sz w:val="22"/>
          <w:szCs w:val="22"/>
        </w:rPr>
        <w:t>P</w:t>
      </w:r>
      <w:r w:rsidRPr="00586252">
        <w:rPr>
          <w:rFonts w:asciiTheme="majorHAnsi" w:hAnsiTheme="majorHAnsi" w:cstheme="majorHAnsi"/>
          <w:sz w:val="22"/>
          <w:szCs w:val="22"/>
        </w:rPr>
        <w:t xml:space="preserve">romote a positive attitude towards prayer and liturgy </w:t>
      </w:r>
    </w:p>
    <w:p w14:paraId="778D16F3" w14:textId="7364AE0E" w:rsidR="00247499" w:rsidRPr="00586252" w:rsidRDefault="00247499" w:rsidP="00672613">
      <w:pPr>
        <w:pStyle w:val="NormalWeb"/>
        <w:numPr>
          <w:ilvl w:val="0"/>
          <w:numId w:val="20"/>
        </w:numPr>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 xml:space="preserve">Overview of </w:t>
      </w:r>
      <w:r w:rsidR="001371C6" w:rsidRPr="00586252">
        <w:rPr>
          <w:rFonts w:asciiTheme="majorHAnsi" w:hAnsiTheme="majorHAnsi" w:cstheme="majorHAnsi"/>
          <w:b/>
          <w:sz w:val="22"/>
          <w:szCs w:val="22"/>
        </w:rPr>
        <w:t>P</w:t>
      </w:r>
      <w:r w:rsidRPr="00586252">
        <w:rPr>
          <w:rFonts w:asciiTheme="majorHAnsi" w:hAnsiTheme="majorHAnsi" w:cstheme="majorHAnsi"/>
          <w:b/>
          <w:sz w:val="22"/>
          <w:szCs w:val="22"/>
        </w:rPr>
        <w:t xml:space="preserve">rayer and </w:t>
      </w:r>
      <w:r w:rsidR="001371C6" w:rsidRPr="00586252">
        <w:rPr>
          <w:rFonts w:asciiTheme="majorHAnsi" w:hAnsiTheme="majorHAnsi" w:cstheme="majorHAnsi"/>
          <w:b/>
          <w:sz w:val="22"/>
          <w:szCs w:val="22"/>
        </w:rPr>
        <w:t>L</w:t>
      </w:r>
      <w:r w:rsidRPr="00586252">
        <w:rPr>
          <w:rFonts w:asciiTheme="majorHAnsi" w:hAnsiTheme="majorHAnsi" w:cstheme="majorHAnsi"/>
          <w:b/>
          <w:sz w:val="22"/>
          <w:szCs w:val="22"/>
        </w:rPr>
        <w:t>iturgy provision</w:t>
      </w:r>
      <w:r w:rsidR="00A93C9E" w:rsidRPr="00586252">
        <w:rPr>
          <w:rFonts w:asciiTheme="majorHAnsi" w:hAnsiTheme="majorHAnsi" w:cstheme="majorHAnsi"/>
          <w:b/>
          <w:sz w:val="22"/>
          <w:szCs w:val="22"/>
        </w:rPr>
        <w:t xml:space="preserve"> </w:t>
      </w:r>
    </w:p>
    <w:p w14:paraId="1D8AAA35" w14:textId="2DFF827C" w:rsidR="00F1607F" w:rsidRPr="00586252" w:rsidRDefault="00F1607F" w:rsidP="00A93C9E">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Available to all Trust schools is a </w:t>
      </w:r>
      <w:r w:rsidR="00FD2285" w:rsidRPr="00586252">
        <w:rPr>
          <w:rFonts w:asciiTheme="majorHAnsi" w:hAnsiTheme="majorHAnsi" w:cstheme="majorHAnsi"/>
          <w:sz w:val="22"/>
          <w:szCs w:val="22"/>
        </w:rPr>
        <w:t>Liturgical Year guidance document, that allows staff to have an overview of key seasons, feast days and celebrations that fall within each half term. This allows our staff to view the Church’s calendar in line with their school structure, and celebrate whichever feasts are taking place while children are in school. This document is accessible via the Trust Share Point, as well as support given from the Trust chaplain where necessary.</w:t>
      </w:r>
    </w:p>
    <w:p w14:paraId="35F45586" w14:textId="16053AEB" w:rsidR="00D253E9" w:rsidRPr="00586252" w:rsidRDefault="001371C6" w:rsidP="00A93C9E">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w:t>
      </w:r>
      <w:r w:rsidR="00A93C9E" w:rsidRPr="00586252">
        <w:rPr>
          <w:rFonts w:asciiTheme="majorHAnsi" w:hAnsiTheme="majorHAnsi" w:cstheme="majorHAnsi"/>
          <w:sz w:val="22"/>
          <w:szCs w:val="22"/>
        </w:rPr>
        <w:t xml:space="preserve">Please see Appendix </w:t>
      </w:r>
      <w:r w:rsidR="005B48A8" w:rsidRPr="00586252">
        <w:rPr>
          <w:rFonts w:asciiTheme="majorHAnsi" w:hAnsiTheme="majorHAnsi" w:cstheme="majorHAnsi"/>
          <w:sz w:val="22"/>
          <w:szCs w:val="22"/>
        </w:rPr>
        <w:t xml:space="preserve">B </w:t>
      </w:r>
      <w:r w:rsidR="00A93C9E" w:rsidRPr="00586252">
        <w:rPr>
          <w:rFonts w:asciiTheme="majorHAnsi" w:hAnsiTheme="majorHAnsi" w:cstheme="majorHAnsi"/>
          <w:sz w:val="22"/>
          <w:szCs w:val="22"/>
        </w:rPr>
        <w:t>for a school specific overview that outlines the daily and weekly pattern of prayer and liturgy offered in the school.</w:t>
      </w:r>
    </w:p>
    <w:p w14:paraId="0217801C" w14:textId="127A67F8" w:rsidR="00D253E9" w:rsidRPr="00586252" w:rsidRDefault="00A57D8F" w:rsidP="00A93C9E">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 xml:space="preserve">(h) </w:t>
      </w:r>
      <w:r w:rsidR="00D253E9" w:rsidRPr="00586252">
        <w:rPr>
          <w:rFonts w:asciiTheme="majorHAnsi" w:hAnsiTheme="majorHAnsi" w:cstheme="majorHAnsi"/>
          <w:b/>
          <w:sz w:val="22"/>
          <w:szCs w:val="22"/>
        </w:rPr>
        <w:t>Eucharist</w:t>
      </w:r>
    </w:p>
    <w:p w14:paraId="4CEFD461" w14:textId="4D583D67" w:rsidR="00D253E9" w:rsidRPr="00586252" w:rsidRDefault="00935E54" w:rsidP="00D253E9">
      <w:pPr>
        <w:rPr>
          <w:rFonts w:asciiTheme="majorHAnsi" w:hAnsiTheme="majorHAnsi" w:cstheme="majorHAnsi"/>
        </w:rPr>
      </w:pPr>
      <w:r w:rsidRPr="00586252">
        <w:rPr>
          <w:rFonts w:asciiTheme="majorHAnsi" w:hAnsiTheme="majorHAnsi" w:cstheme="majorHAnsi"/>
        </w:rPr>
        <w:t>The Trust priest or local clergy to the school</w:t>
      </w:r>
      <w:r w:rsidR="003E46A4" w:rsidRPr="00586252">
        <w:rPr>
          <w:rFonts w:asciiTheme="majorHAnsi" w:hAnsiTheme="majorHAnsi" w:cstheme="majorHAnsi"/>
        </w:rPr>
        <w:t xml:space="preserve"> will</w:t>
      </w:r>
      <w:r w:rsidR="00D253E9" w:rsidRPr="00586252">
        <w:rPr>
          <w:rFonts w:asciiTheme="majorHAnsi" w:hAnsiTheme="majorHAnsi" w:cstheme="majorHAnsi"/>
        </w:rPr>
        <w:t xml:space="preserve"> lead courses </w:t>
      </w:r>
      <w:r w:rsidRPr="00586252">
        <w:rPr>
          <w:rFonts w:asciiTheme="majorHAnsi" w:hAnsiTheme="majorHAnsi" w:cstheme="majorHAnsi"/>
        </w:rPr>
        <w:t xml:space="preserve">on the </w:t>
      </w:r>
      <w:r w:rsidR="00DF3D80" w:rsidRPr="00586252">
        <w:rPr>
          <w:rFonts w:asciiTheme="majorHAnsi" w:hAnsiTheme="majorHAnsi" w:cstheme="majorHAnsi"/>
        </w:rPr>
        <w:t>Mi</w:t>
      </w:r>
      <w:r w:rsidR="00D253E9" w:rsidRPr="00586252">
        <w:rPr>
          <w:rFonts w:asciiTheme="majorHAnsi" w:hAnsiTheme="majorHAnsi" w:cstheme="majorHAnsi"/>
        </w:rPr>
        <w:t xml:space="preserve">nistry of the </w:t>
      </w:r>
      <w:r w:rsidRPr="00586252">
        <w:rPr>
          <w:rFonts w:asciiTheme="majorHAnsi" w:hAnsiTheme="majorHAnsi" w:cstheme="majorHAnsi"/>
        </w:rPr>
        <w:t>W</w:t>
      </w:r>
      <w:r w:rsidR="00D253E9" w:rsidRPr="00586252">
        <w:rPr>
          <w:rFonts w:asciiTheme="majorHAnsi" w:hAnsiTheme="majorHAnsi" w:cstheme="majorHAnsi"/>
        </w:rPr>
        <w:t xml:space="preserve">ord and </w:t>
      </w:r>
      <w:r w:rsidR="00DF3D80" w:rsidRPr="00586252">
        <w:rPr>
          <w:rFonts w:asciiTheme="majorHAnsi" w:hAnsiTheme="majorHAnsi" w:cstheme="majorHAnsi"/>
        </w:rPr>
        <w:t>M</w:t>
      </w:r>
      <w:r w:rsidR="00D253E9" w:rsidRPr="00586252">
        <w:rPr>
          <w:rFonts w:asciiTheme="majorHAnsi" w:hAnsiTheme="majorHAnsi" w:cstheme="majorHAnsi"/>
        </w:rPr>
        <w:t xml:space="preserve">inistry of </w:t>
      </w:r>
      <w:r w:rsidR="005B3F6C" w:rsidRPr="00586252">
        <w:rPr>
          <w:rFonts w:asciiTheme="majorHAnsi" w:hAnsiTheme="majorHAnsi" w:cstheme="majorHAnsi"/>
        </w:rPr>
        <w:t>H</w:t>
      </w:r>
      <w:r w:rsidR="00D253E9" w:rsidRPr="00586252">
        <w:rPr>
          <w:rFonts w:asciiTheme="majorHAnsi" w:hAnsiTheme="majorHAnsi" w:cstheme="majorHAnsi"/>
        </w:rPr>
        <w:t xml:space="preserve">oly </w:t>
      </w:r>
      <w:r w:rsidR="005B3F6C" w:rsidRPr="00586252">
        <w:rPr>
          <w:rFonts w:asciiTheme="majorHAnsi" w:hAnsiTheme="majorHAnsi" w:cstheme="majorHAnsi"/>
        </w:rPr>
        <w:t>C</w:t>
      </w:r>
      <w:r w:rsidR="00D253E9" w:rsidRPr="00586252">
        <w:rPr>
          <w:rFonts w:asciiTheme="majorHAnsi" w:hAnsiTheme="majorHAnsi" w:cstheme="majorHAnsi"/>
        </w:rPr>
        <w:t>ommunion</w:t>
      </w:r>
      <w:r w:rsidR="003E46A4" w:rsidRPr="00586252">
        <w:rPr>
          <w:rFonts w:asciiTheme="majorHAnsi" w:hAnsiTheme="majorHAnsi" w:cstheme="majorHAnsi"/>
        </w:rPr>
        <w:t xml:space="preserve"> across the Trust</w:t>
      </w:r>
      <w:r w:rsidR="005B3F6C" w:rsidRPr="00586252">
        <w:rPr>
          <w:rFonts w:asciiTheme="majorHAnsi" w:hAnsiTheme="majorHAnsi" w:cstheme="majorHAnsi"/>
        </w:rPr>
        <w:t>.</w:t>
      </w:r>
    </w:p>
    <w:p w14:paraId="5D8392B2" w14:textId="3C94AA4C" w:rsidR="00D253E9" w:rsidRPr="00586252" w:rsidRDefault="005B3F6C" w:rsidP="00D76131">
      <w:pPr>
        <w:rPr>
          <w:rFonts w:asciiTheme="majorHAnsi" w:hAnsiTheme="majorHAnsi" w:cstheme="majorHAnsi"/>
        </w:rPr>
      </w:pPr>
      <w:r w:rsidRPr="00586252">
        <w:rPr>
          <w:rFonts w:asciiTheme="majorHAnsi" w:hAnsiTheme="majorHAnsi" w:cstheme="majorHAnsi"/>
        </w:rPr>
        <w:t>Children and staff should have regular opportunities to attend Mass within school, where possible also having Masses for Holydays of Obligation and patronal feast days.</w:t>
      </w:r>
    </w:p>
    <w:p w14:paraId="539E6427" w14:textId="642D5E18" w:rsidR="001371C6" w:rsidRPr="00586252" w:rsidRDefault="001371C6" w:rsidP="00A93C9E">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 xml:space="preserve">5. </w:t>
      </w:r>
      <w:r w:rsidR="00FD2285" w:rsidRPr="00586252">
        <w:rPr>
          <w:rFonts w:asciiTheme="majorHAnsi" w:hAnsiTheme="majorHAnsi" w:cstheme="majorHAnsi"/>
          <w:b/>
          <w:sz w:val="22"/>
          <w:szCs w:val="22"/>
        </w:rPr>
        <w:t>Celebration of the Word</w:t>
      </w:r>
      <w:r w:rsidRPr="00586252">
        <w:rPr>
          <w:rFonts w:asciiTheme="majorHAnsi" w:hAnsiTheme="majorHAnsi" w:cstheme="majorHAnsi"/>
          <w:b/>
          <w:sz w:val="22"/>
          <w:szCs w:val="22"/>
        </w:rPr>
        <w:t xml:space="preserve"> Format</w:t>
      </w:r>
    </w:p>
    <w:p w14:paraId="3ECAA4D1" w14:textId="24D8EC95" w:rsidR="001371C6" w:rsidRPr="00586252" w:rsidRDefault="005B3F6C" w:rsidP="00A93C9E">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Celebration of the Word should follow the “Gather, Word</w:t>
      </w:r>
      <w:r w:rsidR="00DF3D80" w:rsidRPr="00586252">
        <w:rPr>
          <w:rFonts w:asciiTheme="majorHAnsi" w:hAnsiTheme="majorHAnsi" w:cstheme="majorHAnsi"/>
          <w:sz w:val="22"/>
          <w:szCs w:val="22"/>
        </w:rPr>
        <w:t>/ Listen</w:t>
      </w:r>
      <w:r w:rsidRPr="00586252">
        <w:rPr>
          <w:rFonts w:asciiTheme="majorHAnsi" w:hAnsiTheme="majorHAnsi" w:cstheme="majorHAnsi"/>
          <w:sz w:val="22"/>
          <w:szCs w:val="22"/>
        </w:rPr>
        <w:t>, Respon</w:t>
      </w:r>
      <w:r w:rsidR="00DF3D80" w:rsidRPr="00586252">
        <w:rPr>
          <w:rFonts w:asciiTheme="majorHAnsi" w:hAnsiTheme="majorHAnsi" w:cstheme="majorHAnsi"/>
          <w:sz w:val="22"/>
          <w:szCs w:val="22"/>
        </w:rPr>
        <w:t>se</w:t>
      </w:r>
      <w:r w:rsidRPr="00586252">
        <w:rPr>
          <w:rFonts w:asciiTheme="majorHAnsi" w:hAnsiTheme="majorHAnsi" w:cstheme="majorHAnsi"/>
          <w:sz w:val="22"/>
          <w:szCs w:val="22"/>
        </w:rPr>
        <w:t xml:space="preserve">, </w:t>
      </w:r>
      <w:r w:rsidR="00DF3D80" w:rsidRPr="00586252">
        <w:rPr>
          <w:rFonts w:asciiTheme="majorHAnsi" w:hAnsiTheme="majorHAnsi" w:cstheme="majorHAnsi"/>
          <w:sz w:val="22"/>
          <w:szCs w:val="22"/>
        </w:rPr>
        <w:t>Send</w:t>
      </w:r>
      <w:r w:rsidRPr="00586252">
        <w:rPr>
          <w:rFonts w:asciiTheme="majorHAnsi" w:hAnsiTheme="majorHAnsi" w:cstheme="majorHAnsi"/>
          <w:sz w:val="22"/>
          <w:szCs w:val="22"/>
        </w:rPr>
        <w:t xml:space="preserve">” format. Staff should be offered training on how to prepare </w:t>
      </w:r>
      <w:r w:rsidR="00D76131" w:rsidRPr="00586252">
        <w:rPr>
          <w:rFonts w:asciiTheme="majorHAnsi" w:hAnsiTheme="majorHAnsi" w:cstheme="majorHAnsi"/>
          <w:sz w:val="22"/>
          <w:szCs w:val="22"/>
        </w:rPr>
        <w:t xml:space="preserve">Celebration of the Word, so that they can facilitate student led prayers. </w:t>
      </w:r>
    </w:p>
    <w:p w14:paraId="7A976384" w14:textId="144FF6C5" w:rsidR="00ED729F" w:rsidRPr="00586252" w:rsidRDefault="001371C6" w:rsidP="00247499">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6</w:t>
      </w:r>
      <w:r w:rsidR="00247499" w:rsidRPr="00586252">
        <w:rPr>
          <w:rFonts w:asciiTheme="majorHAnsi" w:hAnsiTheme="majorHAnsi" w:cstheme="majorHAnsi"/>
          <w:b/>
          <w:sz w:val="22"/>
          <w:szCs w:val="22"/>
        </w:rPr>
        <w:t xml:space="preserve">. Resourcing </w:t>
      </w:r>
    </w:p>
    <w:p w14:paraId="3887F24F" w14:textId="30CDE7D3"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Prayer and liturgy are central to the school’s understanding of itself as a Catholic school, and this is reflected in the annual budget allocation and available resources, including staff time, chaplaincy provision, and dedicated spaces for prayer and liturgy. The Catholic character of the school is reflected in religious artefacts and images on display throughout the building. Dedicated spaces for prayer and liturgy will be furnished and maintained as such, and updated to reflect the Church’s liturgical season. Staff training and formation costs will be funded separately to ensure that all staff are able to fulfil their responsibility to contribute to the prayer and liturgical life of the school. </w:t>
      </w:r>
    </w:p>
    <w:p w14:paraId="664344C5" w14:textId="3B7FB495" w:rsidR="00372100" w:rsidRPr="00586252" w:rsidRDefault="001371C6" w:rsidP="00247499">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7</w:t>
      </w:r>
      <w:r w:rsidR="00372100" w:rsidRPr="00586252">
        <w:rPr>
          <w:rFonts w:asciiTheme="majorHAnsi" w:hAnsiTheme="majorHAnsi" w:cstheme="majorHAnsi"/>
          <w:b/>
          <w:sz w:val="22"/>
          <w:szCs w:val="22"/>
        </w:rPr>
        <w:t>.Safegu</w:t>
      </w:r>
      <w:r w:rsidR="00090872" w:rsidRPr="00586252">
        <w:rPr>
          <w:rFonts w:asciiTheme="majorHAnsi" w:hAnsiTheme="majorHAnsi" w:cstheme="majorHAnsi"/>
          <w:b/>
          <w:sz w:val="22"/>
          <w:szCs w:val="22"/>
        </w:rPr>
        <w:t>a</w:t>
      </w:r>
      <w:r w:rsidR="00372100" w:rsidRPr="00586252">
        <w:rPr>
          <w:rFonts w:asciiTheme="majorHAnsi" w:hAnsiTheme="majorHAnsi" w:cstheme="majorHAnsi"/>
          <w:b/>
          <w:sz w:val="22"/>
          <w:szCs w:val="22"/>
        </w:rPr>
        <w:t xml:space="preserve">rding </w:t>
      </w:r>
    </w:p>
    <w:p w14:paraId="0E241338" w14:textId="641514BC" w:rsidR="00372100" w:rsidRPr="00586252" w:rsidRDefault="00090872"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As part of </w:t>
      </w:r>
      <w:r w:rsidR="00FD2285" w:rsidRPr="00586252">
        <w:rPr>
          <w:rFonts w:asciiTheme="majorHAnsi" w:hAnsiTheme="majorHAnsi" w:cstheme="majorHAnsi"/>
          <w:sz w:val="22"/>
          <w:szCs w:val="22"/>
        </w:rPr>
        <w:t>taking part in acts of daily prayer and worship with children</w:t>
      </w:r>
      <w:r w:rsidRPr="00586252">
        <w:rPr>
          <w:rFonts w:asciiTheme="majorHAnsi" w:hAnsiTheme="majorHAnsi" w:cstheme="majorHAnsi"/>
          <w:sz w:val="22"/>
          <w:szCs w:val="22"/>
        </w:rPr>
        <w:t xml:space="preserve">, we also take our duty of </w:t>
      </w:r>
      <w:r w:rsidR="00FA70AB" w:rsidRPr="00586252">
        <w:rPr>
          <w:rFonts w:asciiTheme="majorHAnsi" w:hAnsiTheme="majorHAnsi" w:cstheme="majorHAnsi"/>
          <w:sz w:val="22"/>
          <w:szCs w:val="22"/>
        </w:rPr>
        <w:t>s</w:t>
      </w:r>
      <w:r w:rsidRPr="00586252">
        <w:rPr>
          <w:rFonts w:asciiTheme="majorHAnsi" w:hAnsiTheme="majorHAnsi" w:cstheme="majorHAnsi"/>
          <w:sz w:val="22"/>
          <w:szCs w:val="22"/>
        </w:rPr>
        <w:t xml:space="preserve">afeguarding very seriously and we understand that personal prayer and reflection may subsequently lead to a disclosure which would activate </w:t>
      </w:r>
      <w:r w:rsidR="00D76131" w:rsidRPr="00586252">
        <w:rPr>
          <w:rFonts w:asciiTheme="majorHAnsi" w:hAnsiTheme="majorHAnsi" w:cstheme="majorHAnsi"/>
          <w:sz w:val="22"/>
          <w:szCs w:val="22"/>
        </w:rPr>
        <w:t xml:space="preserve">each </w:t>
      </w:r>
      <w:proofErr w:type="gramStart"/>
      <w:r w:rsidR="00D76131" w:rsidRPr="00586252">
        <w:rPr>
          <w:rFonts w:asciiTheme="majorHAnsi" w:hAnsiTheme="majorHAnsi" w:cstheme="majorHAnsi"/>
          <w:sz w:val="22"/>
          <w:szCs w:val="22"/>
        </w:rPr>
        <w:t>schools</w:t>
      </w:r>
      <w:proofErr w:type="gramEnd"/>
      <w:r w:rsidRPr="00586252">
        <w:rPr>
          <w:rFonts w:asciiTheme="majorHAnsi" w:hAnsiTheme="majorHAnsi" w:cstheme="majorHAnsi"/>
          <w:sz w:val="22"/>
          <w:szCs w:val="22"/>
        </w:rPr>
        <w:t xml:space="preserve"> well established </w:t>
      </w:r>
      <w:r w:rsidR="00FA70AB" w:rsidRPr="00586252">
        <w:rPr>
          <w:rFonts w:asciiTheme="majorHAnsi" w:hAnsiTheme="majorHAnsi" w:cstheme="majorHAnsi"/>
          <w:sz w:val="22"/>
          <w:szCs w:val="22"/>
        </w:rPr>
        <w:t>s</w:t>
      </w:r>
      <w:r w:rsidRPr="00586252">
        <w:rPr>
          <w:rFonts w:asciiTheme="majorHAnsi" w:hAnsiTheme="majorHAnsi" w:cstheme="majorHAnsi"/>
          <w:sz w:val="22"/>
          <w:szCs w:val="22"/>
        </w:rPr>
        <w:t>afeguarding procedures.</w:t>
      </w:r>
    </w:p>
    <w:p w14:paraId="746985A5" w14:textId="137BD223" w:rsidR="00ED729F" w:rsidRPr="00586252" w:rsidRDefault="001371C6" w:rsidP="00247499">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8</w:t>
      </w:r>
      <w:r w:rsidR="00247499" w:rsidRPr="00586252">
        <w:rPr>
          <w:rFonts w:asciiTheme="majorHAnsi" w:hAnsiTheme="majorHAnsi" w:cstheme="majorHAnsi"/>
          <w:b/>
          <w:sz w:val="22"/>
          <w:szCs w:val="22"/>
        </w:rPr>
        <w:t>. Training and formation</w:t>
      </w:r>
    </w:p>
    <w:p w14:paraId="0FA75AD6" w14:textId="60C8B8AA" w:rsidR="001371C6"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 All new staff will be supported during</w:t>
      </w:r>
      <w:r w:rsidR="005B48A8" w:rsidRPr="00586252">
        <w:rPr>
          <w:rFonts w:asciiTheme="majorHAnsi" w:hAnsiTheme="majorHAnsi" w:cstheme="majorHAnsi"/>
          <w:sz w:val="22"/>
          <w:szCs w:val="22"/>
        </w:rPr>
        <w:t xml:space="preserve"> Trust</w:t>
      </w:r>
      <w:r w:rsidRPr="00586252">
        <w:rPr>
          <w:rFonts w:asciiTheme="majorHAnsi" w:hAnsiTheme="majorHAnsi" w:cstheme="majorHAnsi"/>
          <w:sz w:val="22"/>
          <w:szCs w:val="22"/>
        </w:rPr>
        <w:t xml:space="preserve"> induction and beyond, so that they fully understand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w:t>
      </w:r>
      <w:r w:rsidRPr="00586252">
        <w:rPr>
          <w:rFonts w:asciiTheme="majorHAnsi" w:hAnsiTheme="majorHAnsi" w:cstheme="majorHAnsi"/>
          <w:sz w:val="22"/>
          <w:szCs w:val="22"/>
        </w:rPr>
        <w:lastRenderedPageBreak/>
        <w:t>understand the importance of prayer and liturgy and relevant staff are well supported to lead as required</w:t>
      </w:r>
      <w:r w:rsidR="00D76131" w:rsidRPr="00586252">
        <w:rPr>
          <w:rFonts w:asciiTheme="majorHAnsi" w:hAnsiTheme="majorHAnsi" w:cstheme="majorHAnsi"/>
          <w:sz w:val="22"/>
          <w:szCs w:val="22"/>
        </w:rPr>
        <w:t>.</w:t>
      </w:r>
    </w:p>
    <w:p w14:paraId="6BBFA434" w14:textId="20E988ED" w:rsidR="00ED729F" w:rsidRPr="00586252" w:rsidRDefault="001371C6" w:rsidP="00247499">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9</w:t>
      </w:r>
      <w:r w:rsidR="00247499" w:rsidRPr="00586252">
        <w:rPr>
          <w:rFonts w:asciiTheme="majorHAnsi" w:hAnsiTheme="majorHAnsi" w:cstheme="majorHAnsi"/>
          <w:b/>
          <w:sz w:val="22"/>
          <w:szCs w:val="22"/>
        </w:rPr>
        <w:t xml:space="preserve">. Monitoring and evaluation </w:t>
      </w:r>
    </w:p>
    <w:p w14:paraId="7D92C2B9" w14:textId="3FA991B5"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Monitoring and evaluation of the quality and impact of prayer and liturgy will take place regularly, and at least annually, and involve all key stakeholders: pupils, parents, staff, clergy,</w:t>
      </w:r>
      <w:r w:rsidR="00FA70AB" w:rsidRPr="00586252">
        <w:rPr>
          <w:rFonts w:asciiTheme="majorHAnsi" w:hAnsiTheme="majorHAnsi" w:cstheme="majorHAnsi"/>
          <w:sz w:val="22"/>
          <w:szCs w:val="22"/>
        </w:rPr>
        <w:t xml:space="preserve"> governors</w:t>
      </w:r>
      <w:r w:rsidRPr="00586252">
        <w:rPr>
          <w:rFonts w:asciiTheme="majorHAnsi" w:hAnsiTheme="majorHAnsi" w:cstheme="majorHAnsi"/>
          <w:sz w:val="22"/>
          <w:szCs w:val="22"/>
        </w:rPr>
        <w:t xml:space="preserve"> and </w:t>
      </w:r>
      <w:r w:rsidR="00FA70AB" w:rsidRPr="00586252">
        <w:rPr>
          <w:rFonts w:asciiTheme="majorHAnsi" w:hAnsiTheme="majorHAnsi" w:cstheme="majorHAnsi"/>
          <w:sz w:val="22"/>
          <w:szCs w:val="22"/>
        </w:rPr>
        <w:t>direct</w:t>
      </w:r>
      <w:r w:rsidRPr="00586252">
        <w:rPr>
          <w:rFonts w:asciiTheme="majorHAnsi" w:hAnsiTheme="majorHAnsi" w:cstheme="majorHAnsi"/>
          <w:sz w:val="22"/>
          <w:szCs w:val="22"/>
        </w:rPr>
        <w:t xml:space="preserve">ors. Areas for development will be identified and issues raised will be actioned and evidenced as appropriate. </w:t>
      </w:r>
    </w:p>
    <w:p w14:paraId="5A5FA9DA" w14:textId="6D05F7CE" w:rsidR="00ED729F" w:rsidRPr="00586252" w:rsidRDefault="001371C6" w:rsidP="00247499">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t>10</w:t>
      </w:r>
      <w:r w:rsidR="00247499" w:rsidRPr="00586252">
        <w:rPr>
          <w:rFonts w:asciiTheme="majorHAnsi" w:hAnsiTheme="majorHAnsi" w:cstheme="majorHAnsi"/>
          <w:b/>
          <w:sz w:val="22"/>
          <w:szCs w:val="22"/>
        </w:rPr>
        <w:t xml:space="preserve">. Review </w:t>
      </w:r>
    </w:p>
    <w:p w14:paraId="348A6E47" w14:textId="15C086EF" w:rsidR="00247499" w:rsidRPr="00586252" w:rsidRDefault="00247499" w:rsidP="00247499">
      <w:pPr>
        <w:pStyle w:val="NormalWeb"/>
        <w:spacing w:before="240" w:beforeAutospacing="0" w:afterAutospacing="0"/>
        <w:jc w:val="both"/>
        <w:rPr>
          <w:rFonts w:asciiTheme="majorHAnsi" w:hAnsiTheme="majorHAnsi" w:cstheme="majorHAnsi"/>
          <w:sz w:val="22"/>
          <w:szCs w:val="22"/>
        </w:rPr>
      </w:pPr>
      <w:r w:rsidRPr="00586252">
        <w:rPr>
          <w:rFonts w:asciiTheme="majorHAnsi" w:hAnsiTheme="majorHAnsi" w:cstheme="majorHAnsi"/>
          <w:sz w:val="22"/>
          <w:szCs w:val="22"/>
        </w:rPr>
        <w:t xml:space="preserve">The policy will be reviewed as part of the regular cycle of policy review conducted by the </w:t>
      </w:r>
      <w:r w:rsidR="00D76131" w:rsidRPr="00586252">
        <w:rPr>
          <w:rFonts w:asciiTheme="majorHAnsi" w:hAnsiTheme="majorHAnsi" w:cstheme="majorHAnsi"/>
          <w:sz w:val="22"/>
          <w:szCs w:val="22"/>
        </w:rPr>
        <w:t>Trust.</w:t>
      </w:r>
    </w:p>
    <w:p w14:paraId="10DC0F88" w14:textId="654C8076" w:rsidR="005B48A8" w:rsidRPr="00586252" w:rsidRDefault="005B48A8" w:rsidP="00247499">
      <w:pPr>
        <w:pStyle w:val="NormalWeb"/>
        <w:spacing w:before="240" w:beforeAutospacing="0" w:afterAutospacing="0"/>
        <w:jc w:val="both"/>
        <w:rPr>
          <w:rFonts w:asciiTheme="majorHAnsi" w:hAnsiTheme="majorHAnsi" w:cstheme="majorHAnsi"/>
          <w:sz w:val="22"/>
          <w:szCs w:val="22"/>
        </w:rPr>
      </w:pPr>
    </w:p>
    <w:p w14:paraId="4D490B65" w14:textId="77777777" w:rsidR="00B17AB0" w:rsidRPr="00586252" w:rsidRDefault="00B17AB0" w:rsidP="00247499">
      <w:pPr>
        <w:pStyle w:val="NormalWeb"/>
        <w:spacing w:before="240" w:beforeAutospacing="0" w:afterAutospacing="0"/>
        <w:jc w:val="both"/>
        <w:rPr>
          <w:rFonts w:asciiTheme="majorHAnsi" w:hAnsiTheme="majorHAnsi" w:cstheme="majorHAnsi"/>
          <w:sz w:val="22"/>
          <w:szCs w:val="22"/>
        </w:rPr>
      </w:pPr>
    </w:p>
    <w:p w14:paraId="5557FF61" w14:textId="77777777" w:rsidR="00D76131" w:rsidRPr="00586252" w:rsidRDefault="00D76131" w:rsidP="00247499">
      <w:pPr>
        <w:pStyle w:val="NormalWeb"/>
        <w:spacing w:before="240" w:beforeAutospacing="0" w:afterAutospacing="0"/>
        <w:jc w:val="both"/>
        <w:rPr>
          <w:rFonts w:asciiTheme="majorHAnsi" w:hAnsiTheme="majorHAnsi" w:cstheme="majorHAnsi"/>
          <w:b/>
          <w:sz w:val="22"/>
          <w:szCs w:val="22"/>
        </w:rPr>
      </w:pPr>
    </w:p>
    <w:p w14:paraId="432DEF7A" w14:textId="77777777" w:rsidR="00D76131" w:rsidRPr="00586252" w:rsidRDefault="00D76131" w:rsidP="00247499">
      <w:pPr>
        <w:pStyle w:val="NormalWeb"/>
        <w:spacing w:before="240" w:beforeAutospacing="0" w:afterAutospacing="0"/>
        <w:jc w:val="both"/>
        <w:rPr>
          <w:rFonts w:asciiTheme="majorHAnsi" w:hAnsiTheme="majorHAnsi" w:cstheme="majorHAnsi"/>
          <w:b/>
          <w:sz w:val="22"/>
          <w:szCs w:val="22"/>
        </w:rPr>
      </w:pPr>
    </w:p>
    <w:p w14:paraId="0B70F469" w14:textId="77777777" w:rsidR="00D76131" w:rsidRPr="00586252" w:rsidRDefault="00D76131" w:rsidP="00247499">
      <w:pPr>
        <w:pStyle w:val="NormalWeb"/>
        <w:spacing w:before="240" w:beforeAutospacing="0" w:afterAutospacing="0"/>
        <w:jc w:val="both"/>
        <w:rPr>
          <w:rFonts w:asciiTheme="majorHAnsi" w:hAnsiTheme="majorHAnsi" w:cstheme="majorHAnsi"/>
          <w:b/>
          <w:sz w:val="22"/>
          <w:szCs w:val="22"/>
        </w:rPr>
      </w:pPr>
    </w:p>
    <w:p w14:paraId="18733030" w14:textId="63AEFB09" w:rsidR="00D76131" w:rsidRDefault="00D76131" w:rsidP="00247499">
      <w:pPr>
        <w:pStyle w:val="NormalWeb"/>
        <w:spacing w:before="240" w:beforeAutospacing="0" w:afterAutospacing="0"/>
        <w:jc w:val="both"/>
        <w:rPr>
          <w:rFonts w:asciiTheme="majorHAnsi" w:hAnsiTheme="majorHAnsi" w:cstheme="majorHAnsi"/>
          <w:b/>
          <w:sz w:val="22"/>
          <w:szCs w:val="22"/>
        </w:rPr>
      </w:pPr>
    </w:p>
    <w:p w14:paraId="4AE1779D" w14:textId="46B698BA" w:rsidR="00586252" w:rsidRDefault="00586252" w:rsidP="00247499">
      <w:pPr>
        <w:pStyle w:val="NormalWeb"/>
        <w:spacing w:before="240" w:beforeAutospacing="0" w:afterAutospacing="0"/>
        <w:jc w:val="both"/>
        <w:rPr>
          <w:rFonts w:asciiTheme="majorHAnsi" w:hAnsiTheme="majorHAnsi" w:cstheme="majorHAnsi"/>
          <w:b/>
          <w:sz w:val="22"/>
          <w:szCs w:val="22"/>
        </w:rPr>
      </w:pPr>
    </w:p>
    <w:p w14:paraId="660DF77A" w14:textId="40DBF057" w:rsidR="00586252" w:rsidRDefault="00586252" w:rsidP="00247499">
      <w:pPr>
        <w:pStyle w:val="NormalWeb"/>
        <w:spacing w:before="240" w:beforeAutospacing="0" w:afterAutospacing="0"/>
        <w:jc w:val="both"/>
        <w:rPr>
          <w:rFonts w:asciiTheme="majorHAnsi" w:hAnsiTheme="majorHAnsi" w:cstheme="majorHAnsi"/>
          <w:b/>
          <w:sz w:val="22"/>
          <w:szCs w:val="22"/>
        </w:rPr>
      </w:pPr>
    </w:p>
    <w:p w14:paraId="50A01E75" w14:textId="29BD5B14" w:rsidR="00586252" w:rsidRDefault="00586252" w:rsidP="00247499">
      <w:pPr>
        <w:pStyle w:val="NormalWeb"/>
        <w:spacing w:before="240" w:beforeAutospacing="0" w:afterAutospacing="0"/>
        <w:jc w:val="both"/>
        <w:rPr>
          <w:rFonts w:asciiTheme="majorHAnsi" w:hAnsiTheme="majorHAnsi" w:cstheme="majorHAnsi"/>
          <w:b/>
          <w:sz w:val="22"/>
          <w:szCs w:val="22"/>
        </w:rPr>
      </w:pPr>
    </w:p>
    <w:p w14:paraId="605BC94F" w14:textId="3C46BAA2" w:rsidR="00586252" w:rsidRDefault="00586252" w:rsidP="00247499">
      <w:pPr>
        <w:pStyle w:val="NormalWeb"/>
        <w:spacing w:before="240" w:beforeAutospacing="0" w:afterAutospacing="0"/>
        <w:jc w:val="both"/>
        <w:rPr>
          <w:rFonts w:asciiTheme="majorHAnsi" w:hAnsiTheme="majorHAnsi" w:cstheme="majorHAnsi"/>
          <w:b/>
          <w:sz w:val="22"/>
          <w:szCs w:val="22"/>
        </w:rPr>
      </w:pPr>
    </w:p>
    <w:p w14:paraId="0072B804" w14:textId="4C0A18CA" w:rsidR="00586252" w:rsidRDefault="00586252" w:rsidP="00247499">
      <w:pPr>
        <w:pStyle w:val="NormalWeb"/>
        <w:spacing w:before="240" w:beforeAutospacing="0" w:afterAutospacing="0"/>
        <w:jc w:val="both"/>
        <w:rPr>
          <w:rFonts w:asciiTheme="majorHAnsi" w:hAnsiTheme="majorHAnsi" w:cstheme="majorHAnsi"/>
          <w:b/>
          <w:sz w:val="22"/>
          <w:szCs w:val="22"/>
        </w:rPr>
      </w:pPr>
    </w:p>
    <w:p w14:paraId="3A65E516" w14:textId="72124AEA" w:rsidR="00586252" w:rsidRDefault="00586252" w:rsidP="00247499">
      <w:pPr>
        <w:pStyle w:val="NormalWeb"/>
        <w:spacing w:before="240" w:beforeAutospacing="0" w:afterAutospacing="0"/>
        <w:jc w:val="both"/>
        <w:rPr>
          <w:rFonts w:asciiTheme="majorHAnsi" w:hAnsiTheme="majorHAnsi" w:cstheme="majorHAnsi"/>
          <w:b/>
          <w:sz w:val="22"/>
          <w:szCs w:val="22"/>
        </w:rPr>
      </w:pPr>
    </w:p>
    <w:p w14:paraId="42D0EF9D" w14:textId="64853692" w:rsidR="00586252" w:rsidRDefault="00586252" w:rsidP="00247499">
      <w:pPr>
        <w:pStyle w:val="NormalWeb"/>
        <w:spacing w:before="240" w:beforeAutospacing="0" w:afterAutospacing="0"/>
        <w:jc w:val="both"/>
        <w:rPr>
          <w:rFonts w:asciiTheme="majorHAnsi" w:hAnsiTheme="majorHAnsi" w:cstheme="majorHAnsi"/>
          <w:b/>
          <w:sz w:val="22"/>
          <w:szCs w:val="22"/>
        </w:rPr>
      </w:pPr>
    </w:p>
    <w:p w14:paraId="658B6564" w14:textId="2FBD8BD0" w:rsidR="00586252" w:rsidRDefault="00586252" w:rsidP="00247499">
      <w:pPr>
        <w:pStyle w:val="NormalWeb"/>
        <w:spacing w:before="240" w:beforeAutospacing="0" w:afterAutospacing="0"/>
        <w:jc w:val="both"/>
        <w:rPr>
          <w:rFonts w:asciiTheme="majorHAnsi" w:hAnsiTheme="majorHAnsi" w:cstheme="majorHAnsi"/>
          <w:b/>
          <w:sz w:val="22"/>
          <w:szCs w:val="22"/>
        </w:rPr>
      </w:pPr>
    </w:p>
    <w:p w14:paraId="15A98647" w14:textId="239111DC" w:rsidR="00586252" w:rsidRDefault="00586252" w:rsidP="00247499">
      <w:pPr>
        <w:pStyle w:val="NormalWeb"/>
        <w:spacing w:before="240" w:beforeAutospacing="0" w:afterAutospacing="0"/>
        <w:jc w:val="both"/>
        <w:rPr>
          <w:rFonts w:asciiTheme="majorHAnsi" w:hAnsiTheme="majorHAnsi" w:cstheme="majorHAnsi"/>
          <w:b/>
          <w:sz w:val="22"/>
          <w:szCs w:val="22"/>
        </w:rPr>
      </w:pPr>
    </w:p>
    <w:p w14:paraId="0F66E404" w14:textId="79461EAE" w:rsidR="00586252" w:rsidRDefault="00586252" w:rsidP="00247499">
      <w:pPr>
        <w:pStyle w:val="NormalWeb"/>
        <w:spacing w:before="240" w:beforeAutospacing="0" w:afterAutospacing="0"/>
        <w:jc w:val="both"/>
        <w:rPr>
          <w:rFonts w:asciiTheme="majorHAnsi" w:hAnsiTheme="majorHAnsi" w:cstheme="majorHAnsi"/>
          <w:b/>
          <w:sz w:val="22"/>
          <w:szCs w:val="22"/>
        </w:rPr>
      </w:pPr>
    </w:p>
    <w:p w14:paraId="552B2BE2" w14:textId="38F979BE" w:rsidR="00D76131" w:rsidRDefault="00D76131" w:rsidP="00247499">
      <w:pPr>
        <w:pStyle w:val="NormalWeb"/>
        <w:spacing w:before="240" w:beforeAutospacing="0" w:afterAutospacing="0"/>
        <w:jc w:val="both"/>
        <w:rPr>
          <w:rFonts w:asciiTheme="majorHAnsi" w:hAnsiTheme="majorHAnsi" w:cstheme="majorHAnsi"/>
          <w:b/>
          <w:sz w:val="22"/>
          <w:szCs w:val="22"/>
        </w:rPr>
      </w:pPr>
    </w:p>
    <w:p w14:paraId="55C042B1" w14:textId="4BCB63E1" w:rsidR="00E461CD" w:rsidRDefault="00E461CD" w:rsidP="00247499">
      <w:pPr>
        <w:pStyle w:val="NormalWeb"/>
        <w:spacing w:before="240" w:beforeAutospacing="0" w:afterAutospacing="0"/>
        <w:jc w:val="both"/>
        <w:rPr>
          <w:rFonts w:asciiTheme="majorHAnsi" w:hAnsiTheme="majorHAnsi" w:cstheme="majorHAnsi"/>
          <w:b/>
          <w:sz w:val="22"/>
          <w:szCs w:val="22"/>
        </w:rPr>
      </w:pPr>
    </w:p>
    <w:p w14:paraId="54C397F0" w14:textId="6EA8ACEC" w:rsidR="00E461CD" w:rsidRDefault="00E461CD" w:rsidP="00247499">
      <w:pPr>
        <w:pStyle w:val="NormalWeb"/>
        <w:spacing w:before="240" w:beforeAutospacing="0" w:afterAutospacing="0"/>
        <w:jc w:val="both"/>
        <w:rPr>
          <w:rFonts w:asciiTheme="majorHAnsi" w:hAnsiTheme="majorHAnsi" w:cstheme="majorHAnsi"/>
          <w:b/>
          <w:sz w:val="22"/>
          <w:szCs w:val="22"/>
        </w:rPr>
      </w:pPr>
    </w:p>
    <w:p w14:paraId="57FED8A9" w14:textId="77777777" w:rsidR="00E461CD" w:rsidRPr="00586252" w:rsidRDefault="00E461CD" w:rsidP="00247499">
      <w:pPr>
        <w:pStyle w:val="NormalWeb"/>
        <w:spacing w:before="240" w:beforeAutospacing="0" w:afterAutospacing="0"/>
        <w:jc w:val="both"/>
        <w:rPr>
          <w:rFonts w:asciiTheme="majorHAnsi" w:hAnsiTheme="majorHAnsi" w:cstheme="majorHAnsi"/>
          <w:b/>
          <w:sz w:val="22"/>
          <w:szCs w:val="22"/>
        </w:rPr>
      </w:pPr>
    </w:p>
    <w:p w14:paraId="32E5596A" w14:textId="50A08D72" w:rsidR="0032549B" w:rsidRPr="00586252" w:rsidRDefault="005B48A8" w:rsidP="00586252">
      <w:pPr>
        <w:pStyle w:val="NormalWeb"/>
        <w:spacing w:before="240" w:beforeAutospacing="0" w:afterAutospacing="0"/>
        <w:jc w:val="both"/>
        <w:rPr>
          <w:rFonts w:asciiTheme="majorHAnsi" w:hAnsiTheme="majorHAnsi" w:cstheme="majorHAnsi"/>
          <w:b/>
          <w:sz w:val="22"/>
          <w:szCs w:val="22"/>
        </w:rPr>
      </w:pPr>
      <w:r w:rsidRPr="00586252">
        <w:rPr>
          <w:rFonts w:asciiTheme="majorHAnsi" w:hAnsiTheme="majorHAnsi" w:cstheme="majorHAnsi"/>
          <w:b/>
          <w:sz w:val="22"/>
          <w:szCs w:val="22"/>
        </w:rPr>
        <w:lastRenderedPageBreak/>
        <w:t>Appendix A</w:t>
      </w:r>
    </w:p>
    <w:p w14:paraId="0D4EF850" w14:textId="77777777" w:rsidR="0032549B" w:rsidRPr="00586252" w:rsidRDefault="0032549B" w:rsidP="0032549B">
      <w:pPr>
        <w:jc w:val="center"/>
        <w:rPr>
          <w:rFonts w:asciiTheme="majorHAnsi" w:hAnsiTheme="majorHAnsi" w:cstheme="majorHAnsi"/>
          <w:b/>
          <w:u w:val="single"/>
          <w:lang w:bidi="he-IL"/>
        </w:rPr>
      </w:pPr>
    </w:p>
    <w:p w14:paraId="2998DDAB" w14:textId="77777777" w:rsidR="0032549B" w:rsidRPr="00586252" w:rsidRDefault="0032549B" w:rsidP="0032549B">
      <w:pPr>
        <w:jc w:val="center"/>
        <w:rPr>
          <w:rFonts w:asciiTheme="majorHAnsi" w:hAnsiTheme="majorHAnsi" w:cstheme="majorHAnsi"/>
          <w:b/>
          <w:u w:val="single"/>
        </w:rPr>
      </w:pPr>
      <w:r w:rsidRPr="00586252">
        <w:rPr>
          <w:rFonts w:asciiTheme="majorHAnsi" w:hAnsiTheme="majorHAnsi" w:cstheme="majorHAnsi"/>
          <w:b/>
          <w:u w:val="single"/>
        </w:rPr>
        <w:t xml:space="preserve">Mission Statement </w:t>
      </w:r>
    </w:p>
    <w:p w14:paraId="687CC355" w14:textId="77777777" w:rsidR="0032549B" w:rsidRPr="00586252" w:rsidRDefault="0032549B" w:rsidP="0032549B">
      <w:pPr>
        <w:jc w:val="center"/>
        <w:rPr>
          <w:rFonts w:asciiTheme="majorHAnsi" w:hAnsiTheme="majorHAnsi" w:cstheme="majorHAnsi"/>
        </w:rPr>
      </w:pPr>
      <w:r w:rsidRPr="00586252">
        <w:rPr>
          <w:rFonts w:asciiTheme="majorHAnsi" w:hAnsiTheme="majorHAnsi" w:cstheme="majorHAnsi"/>
        </w:rPr>
        <w:t>Together at St. Joseph’s we learn to love,</w:t>
      </w:r>
    </w:p>
    <w:p w14:paraId="155E8865" w14:textId="77777777" w:rsidR="0032549B" w:rsidRPr="00586252" w:rsidRDefault="0032549B" w:rsidP="0032549B">
      <w:pPr>
        <w:jc w:val="center"/>
        <w:rPr>
          <w:rFonts w:asciiTheme="majorHAnsi" w:hAnsiTheme="majorHAnsi" w:cstheme="majorHAnsi"/>
        </w:rPr>
      </w:pPr>
      <w:r w:rsidRPr="00586252">
        <w:rPr>
          <w:rFonts w:asciiTheme="majorHAnsi" w:hAnsiTheme="majorHAnsi" w:cstheme="majorHAnsi"/>
        </w:rPr>
        <w:t>Following Jesus,</w:t>
      </w:r>
    </w:p>
    <w:p w14:paraId="66A34F79" w14:textId="77777777" w:rsidR="0032549B" w:rsidRPr="00586252" w:rsidRDefault="0032549B" w:rsidP="0032549B">
      <w:pPr>
        <w:tabs>
          <w:tab w:val="left" w:pos="284"/>
        </w:tabs>
        <w:jc w:val="center"/>
        <w:rPr>
          <w:rFonts w:asciiTheme="majorHAnsi" w:hAnsiTheme="majorHAnsi" w:cstheme="majorHAnsi"/>
        </w:rPr>
      </w:pPr>
      <w:r w:rsidRPr="00586252">
        <w:rPr>
          <w:rFonts w:asciiTheme="majorHAnsi" w:hAnsiTheme="majorHAnsi" w:cstheme="majorHAnsi"/>
        </w:rPr>
        <w:t>Sharing God’s gifts</w:t>
      </w:r>
    </w:p>
    <w:p w14:paraId="779FB30A" w14:textId="3A5F330B" w:rsidR="0032549B" w:rsidRPr="00586252" w:rsidRDefault="0032549B" w:rsidP="00586252">
      <w:pPr>
        <w:tabs>
          <w:tab w:val="left" w:pos="142"/>
        </w:tabs>
        <w:jc w:val="center"/>
        <w:rPr>
          <w:rFonts w:asciiTheme="majorHAnsi" w:hAnsiTheme="majorHAnsi" w:cstheme="majorHAnsi"/>
        </w:rPr>
      </w:pPr>
      <w:r w:rsidRPr="00586252">
        <w:rPr>
          <w:rFonts w:asciiTheme="majorHAnsi" w:hAnsiTheme="majorHAnsi" w:cstheme="majorHAnsi"/>
        </w:rPr>
        <w:t>Building God’s world</w:t>
      </w:r>
    </w:p>
    <w:p w14:paraId="74576E32" w14:textId="77777777" w:rsidR="0032549B" w:rsidRPr="00586252" w:rsidRDefault="0032549B" w:rsidP="0032549B">
      <w:pPr>
        <w:shd w:val="clear" w:color="auto" w:fill="FFFFFF"/>
        <w:rPr>
          <w:rFonts w:asciiTheme="majorHAnsi" w:hAnsiTheme="majorHAnsi" w:cstheme="majorHAnsi"/>
          <w:b/>
          <w:bCs/>
          <w:u w:val="single"/>
          <w:lang w:eastAsia="en-GB"/>
        </w:rPr>
      </w:pPr>
    </w:p>
    <w:p w14:paraId="592B750A" w14:textId="77777777" w:rsidR="0032549B" w:rsidRPr="00586252" w:rsidRDefault="0032549B" w:rsidP="0032549B">
      <w:pPr>
        <w:shd w:val="clear" w:color="auto" w:fill="FFFFFF"/>
        <w:rPr>
          <w:rFonts w:asciiTheme="majorHAnsi" w:hAnsiTheme="majorHAnsi" w:cstheme="majorHAnsi"/>
          <w:color w:val="444444"/>
        </w:rPr>
      </w:pPr>
      <w:r w:rsidRPr="00586252">
        <w:rPr>
          <w:rFonts w:asciiTheme="majorHAnsi" w:hAnsiTheme="majorHAnsi" w:cstheme="majorHAnsi"/>
          <w:color w:val="444444"/>
        </w:rPr>
        <w:t>This policy is designed to support the Religious Life of the School through Prayer and Worship and is applicable to those involved in prayer experiences within the St Joseph whole school community.</w:t>
      </w:r>
    </w:p>
    <w:p w14:paraId="7335EAA7" w14:textId="77777777" w:rsidR="0032549B" w:rsidRPr="00586252" w:rsidRDefault="0032549B" w:rsidP="0032549B">
      <w:pPr>
        <w:pStyle w:val="NormalWeb"/>
        <w:shd w:val="clear" w:color="auto" w:fill="FFFFFF"/>
        <w:spacing w:before="0" w:beforeAutospacing="0" w:after="150" w:afterAutospacing="0"/>
        <w:rPr>
          <w:rFonts w:asciiTheme="majorHAnsi" w:hAnsiTheme="majorHAnsi" w:cstheme="majorHAnsi"/>
          <w:color w:val="444444"/>
          <w:sz w:val="22"/>
          <w:szCs w:val="22"/>
        </w:rPr>
      </w:pPr>
      <w:r w:rsidRPr="00586252">
        <w:rPr>
          <w:rFonts w:asciiTheme="majorHAnsi" w:hAnsiTheme="majorHAnsi" w:cstheme="majorHAnsi"/>
          <w:color w:val="444444"/>
          <w:sz w:val="22"/>
          <w:szCs w:val="22"/>
        </w:rPr>
        <w:t>We offer at least​​​ three opportunities for our students to experience prayer throughout the school day.  All classrooms have a designated sacred space to foster the prayer experiences of our children.</w:t>
      </w:r>
    </w:p>
    <w:p w14:paraId="767809B1" w14:textId="77777777" w:rsidR="0032549B" w:rsidRPr="00586252" w:rsidRDefault="0032549B" w:rsidP="0032549B">
      <w:pPr>
        <w:pStyle w:val="Heading2"/>
        <w:shd w:val="clear" w:color="auto" w:fill="FFFFFF"/>
        <w:tabs>
          <w:tab w:val="left" w:pos="142"/>
        </w:tabs>
        <w:rPr>
          <w:rFonts w:asciiTheme="majorHAnsi" w:hAnsiTheme="majorHAnsi" w:cstheme="majorHAnsi"/>
          <w:color w:val="333333"/>
          <w:sz w:val="22"/>
          <w:szCs w:val="22"/>
          <w:u w:val="single"/>
        </w:rPr>
      </w:pPr>
      <w:r w:rsidRPr="00586252">
        <w:rPr>
          <w:rFonts w:asciiTheme="majorHAnsi" w:hAnsiTheme="majorHAnsi" w:cstheme="majorHAnsi"/>
          <w:color w:val="333333"/>
          <w:sz w:val="22"/>
          <w:szCs w:val="22"/>
          <w:u w:val="single"/>
        </w:rPr>
        <w:t>Prayer ​and Worship</w:t>
      </w:r>
    </w:p>
    <w:p w14:paraId="7618C368" w14:textId="77777777" w:rsidR="0032549B" w:rsidRPr="00586252" w:rsidRDefault="0032549B" w:rsidP="0032549B">
      <w:pPr>
        <w:pStyle w:val="NormalWeb"/>
        <w:shd w:val="clear" w:color="auto" w:fill="FFFFFF"/>
        <w:spacing w:before="0" w:beforeAutospacing="0" w:after="150" w:afterAutospacing="0"/>
        <w:rPr>
          <w:rFonts w:asciiTheme="majorHAnsi" w:hAnsiTheme="majorHAnsi" w:cstheme="majorHAnsi"/>
          <w:color w:val="444444"/>
          <w:sz w:val="22"/>
          <w:szCs w:val="22"/>
        </w:rPr>
      </w:pPr>
      <w:r w:rsidRPr="00586252">
        <w:rPr>
          <w:rFonts w:asciiTheme="majorHAnsi" w:hAnsiTheme="majorHAnsi" w:cstheme="majorHAnsi"/>
          <w:color w:val="444444"/>
          <w:sz w:val="22"/>
          <w:szCs w:val="22"/>
        </w:rPr>
        <w:t xml:space="preserve">​Integral to the life of a Catholic school, prayer (fostering a personal and living relationship with God) and worship (adoration of God) have the potential to nourish the spiritual growth of all members of the school community. Prayer and worship help create a sense of purpose and identity within the community. The three elements of prayer and worship encouraged at St Joseph’s are: Christian prayer, celebrating liturgy and sacraments and </w:t>
      </w:r>
      <w:proofErr w:type="spellStart"/>
      <w:r w:rsidRPr="00586252">
        <w:rPr>
          <w:rFonts w:asciiTheme="majorHAnsi" w:hAnsiTheme="majorHAnsi" w:cstheme="majorHAnsi"/>
          <w:color w:val="444444"/>
          <w:sz w:val="22"/>
          <w:szCs w:val="22"/>
        </w:rPr>
        <w:t>ritualising</w:t>
      </w:r>
      <w:proofErr w:type="spellEnd"/>
      <w:r w:rsidRPr="00586252">
        <w:rPr>
          <w:rFonts w:asciiTheme="majorHAnsi" w:hAnsiTheme="majorHAnsi" w:cstheme="majorHAnsi"/>
          <w:color w:val="444444"/>
          <w:sz w:val="22"/>
          <w:szCs w:val="22"/>
        </w:rPr>
        <w:t xml:space="preserve"> everyday life.</w:t>
      </w:r>
    </w:p>
    <w:p w14:paraId="2F0D7394" w14:textId="77777777" w:rsidR="0032549B" w:rsidRPr="00586252" w:rsidRDefault="0032549B" w:rsidP="0032549B">
      <w:pPr>
        <w:pStyle w:val="NormalWeb"/>
        <w:shd w:val="clear" w:color="auto" w:fill="FFFFFF"/>
        <w:spacing w:before="0" w:beforeAutospacing="0" w:after="150" w:afterAutospacing="0"/>
        <w:rPr>
          <w:rFonts w:asciiTheme="majorHAnsi" w:hAnsiTheme="majorHAnsi" w:cstheme="majorHAnsi"/>
          <w:color w:val="444444"/>
          <w:sz w:val="22"/>
          <w:szCs w:val="22"/>
        </w:rPr>
      </w:pPr>
      <w:r w:rsidRPr="00586252">
        <w:rPr>
          <w:rFonts w:asciiTheme="majorHAnsi" w:hAnsiTheme="majorHAnsi" w:cstheme="majorHAnsi"/>
          <w:color w:val="444444"/>
          <w:sz w:val="22"/>
          <w:szCs w:val="22"/>
        </w:rPr>
        <w:t xml:space="preserve">​​The life of faith is expressed in acts of religion. The teacher will assist children to open their hearts in confidence to Father, Son, and Holy Spirit through personal and liturgical prayer. </w:t>
      </w:r>
    </w:p>
    <w:p w14:paraId="3217C5EA" w14:textId="77777777" w:rsidR="0032549B" w:rsidRPr="00586252" w:rsidRDefault="0032549B" w:rsidP="0032549B">
      <w:pPr>
        <w:shd w:val="clear" w:color="auto" w:fill="FFFFFF"/>
        <w:rPr>
          <w:rFonts w:asciiTheme="majorHAnsi" w:hAnsiTheme="majorHAnsi" w:cstheme="majorHAnsi"/>
          <w:color w:val="444444"/>
        </w:rPr>
      </w:pPr>
      <w:r w:rsidRPr="00586252">
        <w:rPr>
          <w:rFonts w:asciiTheme="majorHAnsi" w:hAnsiTheme="majorHAnsi" w:cstheme="majorHAnsi"/>
          <w:color w:val="444444"/>
        </w:rPr>
        <w:t>Prayer – contributes to the faith growth of individuals and the building of a Christian community</w:t>
      </w:r>
    </w:p>
    <w:p w14:paraId="551070FB" w14:textId="77777777" w:rsidR="0032549B" w:rsidRPr="00586252" w:rsidRDefault="0032549B" w:rsidP="0032549B">
      <w:pPr>
        <w:shd w:val="clear" w:color="auto" w:fill="FFFFFF"/>
        <w:rPr>
          <w:rFonts w:asciiTheme="majorHAnsi" w:hAnsiTheme="majorHAnsi" w:cstheme="majorHAnsi"/>
          <w:color w:val="444444"/>
        </w:rPr>
      </w:pPr>
      <w:r w:rsidRPr="00586252">
        <w:rPr>
          <w:rFonts w:asciiTheme="majorHAnsi" w:hAnsiTheme="majorHAnsi" w:cstheme="majorHAnsi"/>
          <w:color w:val="444444"/>
        </w:rPr>
        <w:t>Children at St Joseph’s are invited to regular prayer:</w:t>
      </w:r>
    </w:p>
    <w:p w14:paraId="72CB3841" w14:textId="77777777" w:rsidR="0032549B" w:rsidRPr="00586252" w:rsidRDefault="0032549B" w:rsidP="0032549B">
      <w:pPr>
        <w:numPr>
          <w:ilvl w:val="0"/>
          <w:numId w:val="26"/>
        </w:numPr>
        <w:shd w:val="clear" w:color="auto" w:fill="FFFFFF"/>
        <w:spacing w:before="100" w:beforeAutospacing="1" w:after="120" w:line="240" w:lineRule="auto"/>
        <w:rPr>
          <w:rFonts w:asciiTheme="majorHAnsi" w:hAnsiTheme="majorHAnsi" w:cstheme="majorHAnsi"/>
          <w:color w:val="444444"/>
        </w:rPr>
      </w:pPr>
      <w:r w:rsidRPr="00586252">
        <w:rPr>
          <w:rFonts w:asciiTheme="majorHAnsi" w:hAnsiTheme="majorHAnsi" w:cstheme="majorHAnsi"/>
          <w:color w:val="444444"/>
        </w:rPr>
        <w:t xml:space="preserve">​Daily morning prayer </w:t>
      </w:r>
    </w:p>
    <w:p w14:paraId="793A051A" w14:textId="77777777" w:rsidR="0032549B" w:rsidRPr="00586252" w:rsidRDefault="0032549B" w:rsidP="0032549B">
      <w:pPr>
        <w:numPr>
          <w:ilvl w:val="0"/>
          <w:numId w:val="26"/>
        </w:numPr>
        <w:shd w:val="clear" w:color="auto" w:fill="FFFFFF"/>
        <w:spacing w:before="100" w:beforeAutospacing="1" w:after="120" w:line="240" w:lineRule="auto"/>
        <w:rPr>
          <w:rFonts w:asciiTheme="majorHAnsi" w:hAnsiTheme="majorHAnsi" w:cstheme="majorHAnsi"/>
          <w:color w:val="444444"/>
        </w:rPr>
      </w:pPr>
      <w:r w:rsidRPr="00586252">
        <w:rPr>
          <w:rFonts w:asciiTheme="majorHAnsi" w:hAnsiTheme="majorHAnsi" w:cstheme="majorHAnsi"/>
          <w:color w:val="444444"/>
        </w:rPr>
        <w:t>Daily grace KS1 and The Angelus in KS2</w:t>
      </w:r>
    </w:p>
    <w:p w14:paraId="41E2C170" w14:textId="77777777" w:rsidR="0032549B" w:rsidRPr="00586252" w:rsidRDefault="0032549B" w:rsidP="0032549B">
      <w:pPr>
        <w:numPr>
          <w:ilvl w:val="0"/>
          <w:numId w:val="26"/>
        </w:numPr>
        <w:shd w:val="clear" w:color="auto" w:fill="FFFFFF"/>
        <w:spacing w:before="100" w:beforeAutospacing="1" w:after="120" w:line="240" w:lineRule="auto"/>
        <w:rPr>
          <w:rFonts w:asciiTheme="majorHAnsi" w:hAnsiTheme="majorHAnsi" w:cstheme="majorHAnsi"/>
          <w:color w:val="444444"/>
        </w:rPr>
      </w:pPr>
      <w:r w:rsidRPr="00586252">
        <w:rPr>
          <w:rFonts w:asciiTheme="majorHAnsi" w:hAnsiTheme="majorHAnsi" w:cstheme="majorHAnsi"/>
          <w:color w:val="444444"/>
        </w:rPr>
        <w:t>Daily afternoon prayer – St Joseph’s School Prayer</w:t>
      </w:r>
    </w:p>
    <w:p w14:paraId="3323BD6E" w14:textId="77777777" w:rsidR="0032549B" w:rsidRPr="00586252" w:rsidRDefault="0032549B" w:rsidP="0032549B">
      <w:pPr>
        <w:numPr>
          <w:ilvl w:val="0"/>
          <w:numId w:val="26"/>
        </w:numPr>
        <w:shd w:val="clear" w:color="auto" w:fill="FFFFFF"/>
        <w:spacing w:before="100" w:beforeAutospacing="1" w:after="120" w:line="240" w:lineRule="auto"/>
        <w:rPr>
          <w:rFonts w:asciiTheme="majorHAnsi" w:hAnsiTheme="majorHAnsi" w:cstheme="majorHAnsi"/>
          <w:color w:val="444444"/>
        </w:rPr>
      </w:pPr>
      <w:r w:rsidRPr="00586252">
        <w:rPr>
          <w:rFonts w:asciiTheme="majorHAnsi" w:hAnsiTheme="majorHAnsi" w:cstheme="majorHAnsi"/>
          <w:color w:val="444444"/>
        </w:rPr>
        <w:t>Weekly Mass (Years 3 to 6 children to volunteer to attend Mass with parishioners in the church)</w:t>
      </w:r>
    </w:p>
    <w:p w14:paraId="7D26F355" w14:textId="77777777" w:rsidR="0032549B" w:rsidRPr="00586252" w:rsidRDefault="0032549B" w:rsidP="0032549B">
      <w:pPr>
        <w:numPr>
          <w:ilvl w:val="0"/>
          <w:numId w:val="26"/>
        </w:numPr>
        <w:shd w:val="clear" w:color="auto" w:fill="FFFFFF"/>
        <w:spacing w:before="100" w:beforeAutospacing="1" w:after="120" w:line="240" w:lineRule="auto"/>
        <w:rPr>
          <w:rFonts w:asciiTheme="majorHAnsi" w:hAnsiTheme="majorHAnsi" w:cstheme="majorHAnsi"/>
          <w:color w:val="444444"/>
        </w:rPr>
      </w:pPr>
      <w:r w:rsidRPr="00586252">
        <w:rPr>
          <w:rFonts w:asciiTheme="majorHAnsi" w:hAnsiTheme="majorHAnsi" w:cstheme="majorHAnsi"/>
          <w:color w:val="444444"/>
        </w:rPr>
        <w:t>Weekly Meditation – Meditative prayer is a prayerful quest engaging thought, imagination, emotion and desire. This may include readings, reflection, journaling, silence and stillness.</w:t>
      </w:r>
    </w:p>
    <w:p w14:paraId="176DABA3" w14:textId="77777777" w:rsidR="0032549B" w:rsidRPr="00586252" w:rsidRDefault="0032549B" w:rsidP="0032549B">
      <w:pPr>
        <w:pStyle w:val="NormalWeb"/>
        <w:shd w:val="clear" w:color="auto" w:fill="FFFFFF"/>
        <w:spacing w:before="0" w:beforeAutospacing="0" w:after="150" w:afterAutospacing="0"/>
        <w:rPr>
          <w:rFonts w:asciiTheme="majorHAnsi" w:hAnsiTheme="majorHAnsi" w:cstheme="majorHAnsi"/>
          <w:color w:val="444444"/>
          <w:sz w:val="22"/>
          <w:szCs w:val="22"/>
        </w:rPr>
      </w:pPr>
    </w:p>
    <w:p w14:paraId="655E4E73" w14:textId="77777777" w:rsidR="0032549B" w:rsidRPr="00586252" w:rsidRDefault="0032549B" w:rsidP="0032549B">
      <w:pPr>
        <w:pStyle w:val="NormalWeb"/>
        <w:shd w:val="clear" w:color="auto" w:fill="FFFFFF"/>
        <w:spacing w:before="0" w:beforeAutospacing="0" w:after="150" w:afterAutospacing="0"/>
        <w:rPr>
          <w:rFonts w:asciiTheme="majorHAnsi" w:hAnsiTheme="majorHAnsi" w:cstheme="majorHAnsi"/>
          <w:color w:val="444444"/>
          <w:sz w:val="22"/>
          <w:szCs w:val="22"/>
        </w:rPr>
      </w:pPr>
      <w:r w:rsidRPr="00586252">
        <w:rPr>
          <w:rFonts w:asciiTheme="majorHAnsi" w:hAnsiTheme="majorHAnsi" w:cstheme="majorHAnsi"/>
          <w:color w:val="444444"/>
          <w:sz w:val="22"/>
          <w:szCs w:val="22"/>
        </w:rPr>
        <w:t>At St Joseph’s, children will experience a variety of formal and informal expressions of prayer, appropriate to their age and development. We will teach and learn all prayers as outlined in the prayer scope and sequence from the Religious Education Curriculum.</w:t>
      </w:r>
    </w:p>
    <w:p w14:paraId="6DF4817E" w14:textId="77777777" w:rsidR="0032549B" w:rsidRPr="00586252" w:rsidRDefault="0032549B" w:rsidP="0032549B">
      <w:pPr>
        <w:numPr>
          <w:ilvl w:val="0"/>
          <w:numId w:val="27"/>
        </w:numPr>
        <w:shd w:val="clear" w:color="auto" w:fill="FFFFFF"/>
        <w:spacing w:before="100" w:beforeAutospacing="1" w:after="120" w:line="240" w:lineRule="auto"/>
        <w:rPr>
          <w:rFonts w:asciiTheme="majorHAnsi" w:hAnsiTheme="majorHAnsi" w:cstheme="majorHAnsi"/>
          <w:color w:val="444444"/>
        </w:rPr>
      </w:pPr>
      <w:r w:rsidRPr="00586252">
        <w:rPr>
          <w:rFonts w:asciiTheme="majorHAnsi" w:hAnsiTheme="majorHAnsi" w:cstheme="majorHAnsi"/>
          <w:color w:val="444444"/>
        </w:rPr>
        <w:t>Each classroom will establish and maintain a sacred, reflective space. Children will be involved in creating these spaces.</w:t>
      </w:r>
    </w:p>
    <w:p w14:paraId="5818B84E" w14:textId="77777777" w:rsidR="0032549B" w:rsidRPr="00586252" w:rsidRDefault="0032549B" w:rsidP="0032549B">
      <w:pPr>
        <w:numPr>
          <w:ilvl w:val="0"/>
          <w:numId w:val="27"/>
        </w:numPr>
        <w:shd w:val="clear" w:color="auto" w:fill="FFFFFF"/>
        <w:spacing w:before="100" w:beforeAutospacing="1" w:after="120" w:line="240" w:lineRule="auto"/>
        <w:rPr>
          <w:rFonts w:asciiTheme="majorHAnsi" w:hAnsiTheme="majorHAnsi" w:cstheme="majorHAnsi"/>
          <w:color w:val="444444"/>
        </w:rPr>
      </w:pPr>
      <w:r w:rsidRPr="00586252">
        <w:rPr>
          <w:rFonts w:asciiTheme="majorHAnsi" w:hAnsiTheme="majorHAnsi" w:cstheme="majorHAnsi"/>
          <w:color w:val="444444"/>
        </w:rPr>
        <w:t>Each class will participate in meditative prayer once a week.</w:t>
      </w:r>
    </w:p>
    <w:p w14:paraId="47637A27" w14:textId="77777777" w:rsidR="0032549B" w:rsidRPr="00586252" w:rsidRDefault="0032549B" w:rsidP="0032549B">
      <w:pPr>
        <w:pStyle w:val="NormalWeb"/>
        <w:shd w:val="clear" w:color="auto" w:fill="FFFFFF"/>
        <w:spacing w:before="0" w:beforeAutospacing="0" w:after="150" w:afterAutospacing="0"/>
        <w:rPr>
          <w:rFonts w:asciiTheme="majorHAnsi" w:hAnsiTheme="majorHAnsi" w:cstheme="majorHAnsi"/>
          <w:color w:val="444444"/>
          <w:sz w:val="22"/>
          <w:szCs w:val="22"/>
        </w:rPr>
      </w:pPr>
      <w:r w:rsidRPr="00586252">
        <w:rPr>
          <w:rFonts w:asciiTheme="majorHAnsi" w:hAnsiTheme="majorHAnsi" w:cstheme="majorHAnsi"/>
          <w:color w:val="444444"/>
          <w:sz w:val="22"/>
          <w:szCs w:val="22"/>
        </w:rPr>
        <w:lastRenderedPageBreak/>
        <w:t xml:space="preserve">Liturgy and Sacraments – are the formal, public prayer and worship of the church. At St Joseph’s we </w:t>
      </w:r>
      <w:proofErr w:type="spellStart"/>
      <w:r w:rsidRPr="00586252">
        <w:rPr>
          <w:rFonts w:asciiTheme="majorHAnsi" w:hAnsiTheme="majorHAnsi" w:cstheme="majorHAnsi"/>
          <w:color w:val="444444"/>
          <w:sz w:val="22"/>
          <w:szCs w:val="22"/>
        </w:rPr>
        <w:t>familiarise</w:t>
      </w:r>
      <w:proofErr w:type="spellEnd"/>
      <w:r w:rsidRPr="00586252">
        <w:rPr>
          <w:rFonts w:asciiTheme="majorHAnsi" w:hAnsiTheme="majorHAnsi" w:cstheme="majorHAnsi"/>
          <w:color w:val="444444"/>
          <w:sz w:val="22"/>
          <w:szCs w:val="22"/>
        </w:rPr>
        <w:t xml:space="preserve"> students with words, actions and gestures, symbols and structures. Celebration of liturgy both reflects and influences what it is we proclaim, who we are proclaiming and what we do. At St Joseph’s we celebrate Mass as a school and parish community on at least four occasions throughout the year:</w:t>
      </w:r>
    </w:p>
    <w:p w14:paraId="4E5200A2" w14:textId="77777777" w:rsidR="0032549B" w:rsidRPr="00586252" w:rsidRDefault="0032549B" w:rsidP="0032549B">
      <w:pPr>
        <w:numPr>
          <w:ilvl w:val="0"/>
          <w:numId w:val="28"/>
        </w:numPr>
        <w:shd w:val="clear" w:color="auto" w:fill="FFFFFF"/>
        <w:spacing w:before="100" w:beforeAutospacing="1" w:after="120" w:line="240" w:lineRule="auto"/>
        <w:rPr>
          <w:rFonts w:asciiTheme="majorHAnsi" w:hAnsiTheme="majorHAnsi" w:cstheme="majorHAnsi"/>
          <w:color w:val="444444"/>
        </w:rPr>
      </w:pPr>
      <w:r w:rsidRPr="00586252">
        <w:rPr>
          <w:rFonts w:asciiTheme="majorHAnsi" w:hAnsiTheme="majorHAnsi" w:cstheme="majorHAnsi"/>
          <w:color w:val="444444"/>
        </w:rPr>
        <w:t xml:space="preserve">​​ Ritualising everyday life – occurs through rituals combining words, actions and symbols that make meaning of the mystery of life in the light of the gospel. At St Joseph’s we affirm the sacredness of everyday life by recognising and celebrating God​​ in the created world, in relationships with others and in events and experiences. We celebrate prayer rituals acknowledging rites of passage and moments of grief and loss, joy and celebration. We encourage children who have lost family members or close family friends to light candles in church and pray with them. </w:t>
      </w:r>
    </w:p>
    <w:p w14:paraId="3AEF3838" w14:textId="77777777" w:rsidR="0032549B" w:rsidRPr="00586252" w:rsidRDefault="0032549B" w:rsidP="0032549B">
      <w:pPr>
        <w:pStyle w:val="NormalWeb"/>
        <w:shd w:val="clear" w:color="auto" w:fill="FFFFFF"/>
        <w:spacing w:before="0" w:beforeAutospacing="0" w:after="0" w:afterAutospacing="0"/>
        <w:textAlignment w:val="top"/>
        <w:rPr>
          <w:rFonts w:asciiTheme="majorHAnsi" w:hAnsiTheme="majorHAnsi" w:cstheme="majorHAnsi"/>
          <w:color w:val="444444"/>
          <w:sz w:val="22"/>
          <w:szCs w:val="22"/>
          <w:bdr w:val="none" w:sz="0" w:space="0" w:color="auto" w:frame="1"/>
        </w:rPr>
      </w:pPr>
    </w:p>
    <w:p w14:paraId="064C8F5E" w14:textId="77777777" w:rsidR="0032549B" w:rsidRPr="00586252" w:rsidRDefault="0032549B" w:rsidP="0032549B">
      <w:pPr>
        <w:pStyle w:val="NormalWeb"/>
        <w:shd w:val="clear" w:color="auto" w:fill="FFFFFF"/>
        <w:spacing w:before="0" w:beforeAutospacing="0" w:after="0" w:afterAutospacing="0"/>
        <w:textAlignment w:val="top"/>
        <w:rPr>
          <w:rFonts w:asciiTheme="majorHAnsi" w:hAnsiTheme="majorHAnsi" w:cstheme="majorHAnsi"/>
          <w:color w:val="444444"/>
          <w:sz w:val="22"/>
          <w:szCs w:val="22"/>
          <w:bdr w:val="none" w:sz="0" w:space="0" w:color="auto" w:frame="1"/>
        </w:rPr>
      </w:pPr>
      <w:r w:rsidRPr="00586252">
        <w:rPr>
          <w:rFonts w:asciiTheme="majorHAnsi" w:hAnsiTheme="majorHAnsi" w:cstheme="majorHAnsi"/>
          <w:color w:val="444444"/>
          <w:sz w:val="22"/>
          <w:szCs w:val="22"/>
          <w:bdr w:val="none" w:sz="0" w:space="0" w:color="auto" w:frame="1"/>
        </w:rPr>
        <w:t>At St. Joseph’s Catholic Primary School, the children are taught traditional Catholic prayers in certain year groups. These prayers can be used at home to support parents in developing their children's knowledge of prayer and to continue to develop their children's understanding of what the words mean to us as Christians today.</w:t>
      </w:r>
    </w:p>
    <w:p w14:paraId="4224C684" w14:textId="348EA433" w:rsidR="0032549B" w:rsidRPr="00586252" w:rsidRDefault="0032549B" w:rsidP="0032549B">
      <w:pPr>
        <w:pStyle w:val="NormalWeb"/>
        <w:shd w:val="clear" w:color="auto" w:fill="FFFFFF"/>
        <w:spacing w:before="0" w:beforeAutospacing="0" w:after="0" w:afterAutospacing="0"/>
        <w:textAlignment w:val="top"/>
        <w:rPr>
          <w:rFonts w:asciiTheme="majorHAnsi" w:hAnsiTheme="majorHAnsi" w:cstheme="majorHAnsi"/>
          <w:color w:val="383838"/>
          <w:sz w:val="22"/>
          <w:szCs w:val="22"/>
        </w:rPr>
      </w:pPr>
    </w:p>
    <w:p w14:paraId="17E086BB" w14:textId="3FAE693C" w:rsidR="0032549B" w:rsidRPr="00586252" w:rsidRDefault="00AA036D" w:rsidP="0032549B">
      <w:pPr>
        <w:pStyle w:val="NormalWeb"/>
        <w:shd w:val="clear" w:color="auto" w:fill="FFFFFF"/>
        <w:spacing w:before="0" w:beforeAutospacing="0" w:after="0" w:afterAutospacing="0"/>
        <w:jc w:val="center"/>
        <w:textAlignment w:val="top"/>
        <w:rPr>
          <w:rFonts w:asciiTheme="majorHAnsi" w:hAnsiTheme="majorHAnsi" w:cstheme="majorHAnsi"/>
          <w:color w:val="383838"/>
          <w:sz w:val="22"/>
          <w:szCs w:val="22"/>
        </w:rPr>
      </w:pPr>
      <w:r w:rsidRPr="00AA036D">
        <w:rPr>
          <w:rFonts w:asciiTheme="majorHAnsi" w:hAnsiTheme="majorHAnsi" w:cstheme="majorHAnsi"/>
          <w:noProof/>
          <w:color w:val="383838"/>
          <w:sz w:val="22"/>
          <w:szCs w:val="22"/>
        </w:rPr>
        <mc:AlternateContent>
          <mc:Choice Requires="wps">
            <w:drawing>
              <wp:anchor distT="45720" distB="45720" distL="114300" distR="114300" simplePos="0" relativeHeight="251659264" behindDoc="0" locked="0" layoutInCell="1" allowOverlap="1" wp14:anchorId="599D8483" wp14:editId="24AFE629">
                <wp:simplePos x="0" y="0"/>
                <wp:positionH relativeFrom="column">
                  <wp:posOffset>3825240</wp:posOffset>
                </wp:positionH>
                <wp:positionV relativeFrom="paragraph">
                  <wp:posOffset>1507490</wp:posOffset>
                </wp:positionV>
                <wp:extent cx="1463675"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404620"/>
                        </a:xfrm>
                        <a:prstGeom prst="rect">
                          <a:avLst/>
                        </a:prstGeom>
                        <a:noFill/>
                        <a:ln w="9525">
                          <a:noFill/>
                          <a:miter lim="800000"/>
                          <a:headEnd/>
                          <a:tailEnd/>
                        </a:ln>
                      </wps:spPr>
                      <wps:txbx>
                        <w:txbxContent>
                          <w:p w14:paraId="05806CFE" w14:textId="7F79B9BF" w:rsidR="00AA036D" w:rsidRDefault="00AA036D" w:rsidP="00AA036D">
                            <w:pPr>
                              <w:pStyle w:val="ListParagraph"/>
                              <w:numPr>
                                <w:ilvl w:val="0"/>
                                <w:numId w:val="29"/>
                              </w:numPr>
                            </w:pPr>
                            <w:r>
                              <w:t xml:space="preserve">The Angelus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9D8483" id="_x0000_t202" coordsize="21600,21600" o:spt="202" path="m,l,21600r21600,l21600,xe">
                <v:stroke joinstyle="miter"/>
                <v:path gradientshapeok="t" o:connecttype="rect"/>
              </v:shapetype>
              <v:shape id="Text Box 2" o:spid="_x0000_s1026" type="#_x0000_t202" style="position:absolute;left:0;text-align:left;margin-left:301.2pt;margin-top:118.7pt;width:11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" filled="f" stroked="f">
                <v:textbox style="mso-fit-shape-to-text:t">
                  <w:txbxContent>
                    <w:p w14:paraId="05806CFE" w14:textId="7F79B9BF" w:rsidR="00AA036D" w:rsidRDefault="00AA036D" w:rsidP="00AA036D">
                      <w:pPr>
                        <w:pStyle w:val="ListParagraph"/>
                        <w:numPr>
                          <w:ilvl w:val="0"/>
                          <w:numId w:val="29"/>
                        </w:numPr>
                      </w:pPr>
                      <w:r>
                        <w:t xml:space="preserve">The Angelus </w:t>
                      </w:r>
                    </w:p>
                  </w:txbxContent>
                </v:textbox>
              </v:shape>
            </w:pict>
          </mc:Fallback>
        </mc:AlternateContent>
      </w:r>
      <w:r w:rsidR="0032549B" w:rsidRPr="00586252">
        <w:rPr>
          <w:rFonts w:asciiTheme="majorHAnsi" w:hAnsiTheme="majorHAnsi" w:cstheme="majorHAnsi"/>
          <w:noProof/>
          <w:sz w:val="22"/>
          <w:szCs w:val="22"/>
        </w:rPr>
        <w:drawing>
          <wp:inline distT="0" distB="0" distL="0" distR="0" wp14:anchorId="55E70532" wp14:editId="21C97E49">
            <wp:extent cx="5143500" cy="209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7738" t="42598" r="33824" b="36758"/>
                    <a:stretch>
                      <a:fillRect/>
                    </a:stretch>
                  </pic:blipFill>
                  <pic:spPr bwMode="auto">
                    <a:xfrm>
                      <a:off x="0" y="0"/>
                      <a:ext cx="5143500" cy="2095500"/>
                    </a:xfrm>
                    <a:prstGeom prst="rect">
                      <a:avLst/>
                    </a:prstGeom>
                    <a:noFill/>
                    <a:ln>
                      <a:noFill/>
                    </a:ln>
                  </pic:spPr>
                </pic:pic>
              </a:graphicData>
            </a:graphic>
          </wp:inline>
        </w:drawing>
      </w:r>
    </w:p>
    <w:p w14:paraId="1B9D6012" w14:textId="7693B41A" w:rsidR="0032549B" w:rsidRPr="00586252" w:rsidRDefault="0032549B" w:rsidP="0032549B">
      <w:pPr>
        <w:pStyle w:val="NormalWeb"/>
        <w:shd w:val="clear" w:color="auto" w:fill="FFFFFF"/>
        <w:spacing w:before="0" w:beforeAutospacing="0" w:after="0" w:afterAutospacing="0"/>
        <w:textAlignment w:val="top"/>
        <w:rPr>
          <w:rFonts w:asciiTheme="majorHAnsi" w:hAnsiTheme="majorHAnsi" w:cstheme="majorHAnsi"/>
          <w:color w:val="383838"/>
          <w:sz w:val="22"/>
          <w:szCs w:val="22"/>
        </w:rPr>
      </w:pPr>
      <w:r w:rsidRPr="00586252">
        <w:rPr>
          <w:rFonts w:asciiTheme="majorHAnsi" w:hAnsiTheme="majorHAnsi" w:cstheme="majorHAnsi"/>
          <w:color w:val="383838"/>
          <w:sz w:val="22"/>
          <w:szCs w:val="22"/>
        </w:rPr>
        <w:t> </w:t>
      </w:r>
    </w:p>
    <w:p w14:paraId="6CA98E06" w14:textId="66394F91" w:rsidR="00586252" w:rsidRDefault="00586252" w:rsidP="0032549B">
      <w:pPr>
        <w:pStyle w:val="NormalWeb"/>
        <w:shd w:val="clear" w:color="auto" w:fill="FFFFFF"/>
        <w:spacing w:before="0" w:beforeAutospacing="0" w:after="0" w:afterAutospacing="0"/>
        <w:textAlignment w:val="top"/>
        <w:rPr>
          <w:rFonts w:asciiTheme="majorHAnsi" w:hAnsiTheme="majorHAnsi" w:cstheme="majorHAnsi"/>
          <w:color w:val="383838"/>
          <w:sz w:val="22"/>
          <w:szCs w:val="22"/>
        </w:rPr>
      </w:pPr>
    </w:p>
    <w:p w14:paraId="3D93A1B2" w14:textId="3448A8A7" w:rsidR="00586252" w:rsidRPr="00586252" w:rsidRDefault="00586252" w:rsidP="0032549B">
      <w:pPr>
        <w:pStyle w:val="NormalWeb"/>
        <w:shd w:val="clear" w:color="auto" w:fill="FFFFFF"/>
        <w:spacing w:before="0" w:beforeAutospacing="0" w:after="0" w:afterAutospacing="0"/>
        <w:textAlignment w:val="top"/>
        <w:rPr>
          <w:rFonts w:asciiTheme="majorHAnsi" w:hAnsiTheme="majorHAnsi" w:cstheme="majorHAnsi"/>
          <w:color w:val="383838"/>
          <w:sz w:val="22"/>
          <w:szCs w:val="22"/>
        </w:rPr>
      </w:pPr>
    </w:p>
    <w:p w14:paraId="65A2CF96" w14:textId="551A6B89" w:rsidR="00586252" w:rsidRPr="00586252" w:rsidRDefault="00586252" w:rsidP="0032549B">
      <w:pPr>
        <w:pStyle w:val="NormalWeb"/>
        <w:shd w:val="clear" w:color="auto" w:fill="FFFFFF"/>
        <w:spacing w:before="0" w:beforeAutospacing="0" w:after="0" w:afterAutospacing="0"/>
        <w:textAlignment w:val="top"/>
        <w:rPr>
          <w:rFonts w:asciiTheme="majorHAnsi" w:hAnsiTheme="majorHAnsi" w:cstheme="majorHAnsi"/>
          <w:color w:val="383838"/>
          <w:sz w:val="22"/>
          <w:szCs w:val="22"/>
        </w:rPr>
      </w:pPr>
    </w:p>
    <w:p w14:paraId="73A51255" w14:textId="713604A9" w:rsidR="00586252" w:rsidRDefault="00586252" w:rsidP="00586252">
      <w:pPr>
        <w:jc w:val="center"/>
        <w:rPr>
          <w:rFonts w:asciiTheme="majorHAnsi" w:hAnsiTheme="majorHAnsi" w:cstheme="majorHAnsi"/>
          <w:noProof/>
        </w:rPr>
      </w:pPr>
    </w:p>
    <w:p w14:paraId="405DB52A" w14:textId="65FBEA24" w:rsidR="00586252" w:rsidRDefault="00586252" w:rsidP="00586252">
      <w:pPr>
        <w:jc w:val="center"/>
        <w:rPr>
          <w:rFonts w:asciiTheme="majorHAnsi" w:hAnsiTheme="majorHAnsi" w:cstheme="majorHAnsi"/>
          <w:noProof/>
        </w:rPr>
      </w:pPr>
    </w:p>
    <w:p w14:paraId="0C5257C6" w14:textId="4DFE0199" w:rsidR="00586252" w:rsidRDefault="00586252" w:rsidP="00586252">
      <w:pPr>
        <w:jc w:val="center"/>
        <w:rPr>
          <w:rFonts w:asciiTheme="majorHAnsi" w:hAnsiTheme="majorHAnsi" w:cstheme="majorHAnsi"/>
          <w:noProof/>
        </w:rPr>
      </w:pPr>
    </w:p>
    <w:p w14:paraId="24902D0A" w14:textId="4A1CA609" w:rsidR="00586252" w:rsidRDefault="00586252" w:rsidP="00586252">
      <w:pPr>
        <w:jc w:val="center"/>
        <w:rPr>
          <w:rFonts w:asciiTheme="majorHAnsi" w:hAnsiTheme="majorHAnsi" w:cstheme="majorHAnsi"/>
          <w:noProof/>
        </w:rPr>
      </w:pPr>
    </w:p>
    <w:p w14:paraId="481A7319" w14:textId="39BE5907" w:rsidR="00586252" w:rsidRDefault="00586252" w:rsidP="00586252">
      <w:pPr>
        <w:jc w:val="center"/>
        <w:rPr>
          <w:rFonts w:asciiTheme="majorHAnsi" w:hAnsiTheme="majorHAnsi" w:cstheme="majorHAnsi"/>
          <w:noProof/>
        </w:rPr>
      </w:pPr>
    </w:p>
    <w:p w14:paraId="566A3E4E" w14:textId="0B3C91EA" w:rsidR="00586252" w:rsidRDefault="00586252" w:rsidP="00586252">
      <w:pPr>
        <w:jc w:val="center"/>
        <w:rPr>
          <w:rFonts w:asciiTheme="majorHAnsi" w:hAnsiTheme="majorHAnsi" w:cstheme="majorHAnsi"/>
          <w:noProof/>
        </w:rPr>
      </w:pPr>
    </w:p>
    <w:p w14:paraId="2DB67DA0" w14:textId="4CFE1EC4" w:rsidR="00E461CD" w:rsidRDefault="00E461CD" w:rsidP="00586252">
      <w:pPr>
        <w:jc w:val="center"/>
        <w:rPr>
          <w:rFonts w:asciiTheme="majorHAnsi" w:hAnsiTheme="majorHAnsi" w:cstheme="majorHAnsi"/>
          <w:noProof/>
        </w:rPr>
      </w:pPr>
    </w:p>
    <w:p w14:paraId="4BEF3585" w14:textId="32E513DF" w:rsidR="00E461CD" w:rsidRDefault="00E461CD" w:rsidP="00586252">
      <w:pPr>
        <w:jc w:val="center"/>
        <w:rPr>
          <w:rFonts w:asciiTheme="majorHAnsi" w:hAnsiTheme="majorHAnsi" w:cstheme="majorHAnsi"/>
          <w:noProof/>
        </w:rPr>
      </w:pPr>
    </w:p>
    <w:p w14:paraId="193822B6" w14:textId="77777777" w:rsidR="00E461CD" w:rsidRDefault="00E461CD" w:rsidP="00586252">
      <w:pPr>
        <w:jc w:val="center"/>
        <w:rPr>
          <w:rFonts w:asciiTheme="majorHAnsi" w:hAnsiTheme="majorHAnsi" w:cstheme="majorHAnsi"/>
          <w:noProof/>
        </w:rPr>
      </w:pPr>
      <w:bookmarkStart w:id="0" w:name="_GoBack"/>
      <w:bookmarkEnd w:id="0"/>
    </w:p>
    <w:p w14:paraId="222DCF2D" w14:textId="77777777" w:rsidR="00586252" w:rsidRPr="00586252" w:rsidRDefault="00586252" w:rsidP="00586252">
      <w:pPr>
        <w:jc w:val="center"/>
        <w:rPr>
          <w:rFonts w:asciiTheme="majorHAnsi" w:hAnsiTheme="majorHAnsi" w:cstheme="majorHAnsi"/>
          <w:noProof/>
        </w:rPr>
      </w:pPr>
    </w:p>
    <w:p w14:paraId="619574CA" w14:textId="0B69C486" w:rsidR="00586252" w:rsidRPr="00586252" w:rsidRDefault="00586252" w:rsidP="00586252">
      <w:pPr>
        <w:jc w:val="center"/>
        <w:rPr>
          <w:rFonts w:asciiTheme="majorHAnsi" w:eastAsia="Oi" w:hAnsiTheme="majorHAnsi" w:cstheme="majorHAnsi"/>
          <w:b/>
          <w:u w:val="single"/>
        </w:rPr>
      </w:pPr>
      <w:r w:rsidRPr="00586252">
        <w:rPr>
          <w:rFonts w:asciiTheme="majorHAnsi" w:eastAsia="Oi" w:hAnsiTheme="majorHAnsi" w:cstheme="majorHAnsi"/>
          <w:b/>
          <w:u w:val="single"/>
        </w:rPr>
        <w:lastRenderedPageBreak/>
        <w:t>Proposal for Catholic Life 2024/2025:</w:t>
      </w:r>
    </w:p>
    <w:p w14:paraId="3DAE664A" w14:textId="77777777" w:rsidR="00586252" w:rsidRPr="00586252" w:rsidRDefault="00586252" w:rsidP="00586252">
      <w:pPr>
        <w:rPr>
          <w:rFonts w:asciiTheme="majorHAnsi" w:eastAsia="Oi" w:hAnsiTheme="majorHAnsi" w:cstheme="majorHAnsi"/>
          <w:b/>
        </w:rPr>
      </w:pPr>
    </w:p>
    <w:p w14:paraId="6696F6DA" w14:textId="77777777" w:rsidR="00586252" w:rsidRPr="00586252" w:rsidRDefault="00586252" w:rsidP="00586252">
      <w:pPr>
        <w:rPr>
          <w:rFonts w:asciiTheme="majorHAnsi" w:eastAsia="Oi" w:hAnsiTheme="majorHAnsi" w:cstheme="majorHAnsi"/>
          <w:b/>
          <w:u w:val="single"/>
        </w:rPr>
      </w:pPr>
      <w:r w:rsidRPr="00586252">
        <w:rPr>
          <w:rFonts w:asciiTheme="majorHAnsi" w:eastAsia="Oi" w:hAnsiTheme="majorHAnsi" w:cstheme="majorHAnsi"/>
          <w:b/>
          <w:u w:val="single"/>
        </w:rPr>
        <w:t xml:space="preserve">Liturgical Services </w:t>
      </w:r>
    </w:p>
    <w:p w14:paraId="4888FE75" w14:textId="66CAC035" w:rsidR="00586252" w:rsidRPr="00586252" w:rsidRDefault="00586252" w:rsidP="00586252">
      <w:pPr>
        <w:rPr>
          <w:rFonts w:asciiTheme="majorHAnsi" w:eastAsia="Oi" w:hAnsiTheme="majorHAnsi" w:cstheme="majorHAnsi"/>
          <w:b/>
        </w:rPr>
      </w:pPr>
    </w:p>
    <w:p w14:paraId="4A96B29C"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 xml:space="preserve">These will happen once a month with Fr Sean leading the service in church at 2pm. The whole school will attend these services along with families of the class leading the service. </w:t>
      </w:r>
    </w:p>
    <w:p w14:paraId="124ED7ED" w14:textId="77777777" w:rsidR="00586252" w:rsidRPr="00586252" w:rsidRDefault="00586252" w:rsidP="00586252">
      <w:pPr>
        <w:rPr>
          <w:rFonts w:asciiTheme="majorHAnsi" w:eastAsia="Oi" w:hAnsiTheme="majorHAnsi" w:cstheme="majorHAnsi"/>
        </w:rPr>
      </w:pPr>
    </w:p>
    <w:tbl>
      <w:tblPr>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3510"/>
        <w:gridCol w:w="3705"/>
      </w:tblGrid>
      <w:tr w:rsidR="00586252" w:rsidRPr="00586252" w14:paraId="11031C88" w14:textId="77777777" w:rsidTr="006E44A1">
        <w:tc>
          <w:tcPr>
            <w:tcW w:w="2100" w:type="dxa"/>
            <w:shd w:val="clear" w:color="auto" w:fill="auto"/>
            <w:tcMar>
              <w:top w:w="100" w:type="dxa"/>
              <w:left w:w="100" w:type="dxa"/>
              <w:bottom w:w="100" w:type="dxa"/>
              <w:right w:w="100" w:type="dxa"/>
            </w:tcMar>
          </w:tcPr>
          <w:p w14:paraId="75BE5CFC"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Date</w:t>
            </w:r>
          </w:p>
        </w:tc>
        <w:tc>
          <w:tcPr>
            <w:tcW w:w="3510" w:type="dxa"/>
            <w:shd w:val="clear" w:color="auto" w:fill="auto"/>
            <w:tcMar>
              <w:top w:w="100" w:type="dxa"/>
              <w:left w:w="100" w:type="dxa"/>
              <w:bottom w:w="100" w:type="dxa"/>
              <w:right w:w="100" w:type="dxa"/>
            </w:tcMar>
          </w:tcPr>
          <w:p w14:paraId="2302311A"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Theme</w:t>
            </w:r>
          </w:p>
        </w:tc>
        <w:tc>
          <w:tcPr>
            <w:tcW w:w="3705" w:type="dxa"/>
            <w:shd w:val="clear" w:color="auto" w:fill="auto"/>
            <w:tcMar>
              <w:top w:w="100" w:type="dxa"/>
              <w:left w:w="100" w:type="dxa"/>
              <w:bottom w:w="100" w:type="dxa"/>
              <w:right w:w="100" w:type="dxa"/>
            </w:tcMar>
          </w:tcPr>
          <w:p w14:paraId="2622682C"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Class to assist with prayers and readings</w:t>
            </w:r>
          </w:p>
        </w:tc>
      </w:tr>
      <w:tr w:rsidR="00586252" w:rsidRPr="00586252" w14:paraId="1C7177AF" w14:textId="77777777" w:rsidTr="006E44A1">
        <w:tc>
          <w:tcPr>
            <w:tcW w:w="2100" w:type="dxa"/>
            <w:shd w:val="clear" w:color="auto" w:fill="auto"/>
            <w:tcMar>
              <w:top w:w="100" w:type="dxa"/>
              <w:left w:w="100" w:type="dxa"/>
              <w:bottom w:w="100" w:type="dxa"/>
              <w:right w:w="100" w:type="dxa"/>
            </w:tcMar>
          </w:tcPr>
          <w:p w14:paraId="3F6A37E4"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16.9.24</w:t>
            </w:r>
          </w:p>
        </w:tc>
        <w:tc>
          <w:tcPr>
            <w:tcW w:w="3510" w:type="dxa"/>
            <w:shd w:val="clear" w:color="auto" w:fill="auto"/>
            <w:tcMar>
              <w:top w:w="100" w:type="dxa"/>
              <w:left w:w="100" w:type="dxa"/>
              <w:bottom w:w="100" w:type="dxa"/>
              <w:right w:w="100" w:type="dxa"/>
            </w:tcMar>
          </w:tcPr>
          <w:p w14:paraId="68EEFF4A"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 xml:space="preserve">New Year </w:t>
            </w:r>
          </w:p>
        </w:tc>
        <w:tc>
          <w:tcPr>
            <w:tcW w:w="3705" w:type="dxa"/>
            <w:shd w:val="clear" w:color="auto" w:fill="auto"/>
            <w:tcMar>
              <w:top w:w="100" w:type="dxa"/>
              <w:left w:w="100" w:type="dxa"/>
              <w:bottom w:w="100" w:type="dxa"/>
              <w:right w:w="100" w:type="dxa"/>
            </w:tcMar>
          </w:tcPr>
          <w:p w14:paraId="33C4B571"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Year 6</w:t>
            </w:r>
          </w:p>
        </w:tc>
      </w:tr>
      <w:tr w:rsidR="00586252" w:rsidRPr="00586252" w14:paraId="4B542F2C" w14:textId="77777777" w:rsidTr="006E44A1">
        <w:tc>
          <w:tcPr>
            <w:tcW w:w="2100" w:type="dxa"/>
            <w:shd w:val="clear" w:color="auto" w:fill="auto"/>
            <w:tcMar>
              <w:top w:w="100" w:type="dxa"/>
              <w:left w:w="100" w:type="dxa"/>
              <w:bottom w:w="100" w:type="dxa"/>
              <w:right w:w="100" w:type="dxa"/>
            </w:tcMar>
          </w:tcPr>
          <w:p w14:paraId="480940ED"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7.10.24</w:t>
            </w:r>
          </w:p>
        </w:tc>
        <w:tc>
          <w:tcPr>
            <w:tcW w:w="3510" w:type="dxa"/>
            <w:shd w:val="clear" w:color="auto" w:fill="auto"/>
            <w:tcMar>
              <w:top w:w="100" w:type="dxa"/>
              <w:left w:w="100" w:type="dxa"/>
              <w:bottom w:w="100" w:type="dxa"/>
              <w:right w:w="100" w:type="dxa"/>
            </w:tcMar>
          </w:tcPr>
          <w:p w14:paraId="260CA176"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Month of Rosary</w:t>
            </w:r>
          </w:p>
        </w:tc>
        <w:tc>
          <w:tcPr>
            <w:tcW w:w="3705" w:type="dxa"/>
            <w:shd w:val="clear" w:color="auto" w:fill="auto"/>
            <w:tcMar>
              <w:top w:w="100" w:type="dxa"/>
              <w:left w:w="100" w:type="dxa"/>
              <w:bottom w:w="100" w:type="dxa"/>
              <w:right w:w="100" w:type="dxa"/>
            </w:tcMar>
          </w:tcPr>
          <w:p w14:paraId="4D9AEBC8"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Year 5</w:t>
            </w:r>
          </w:p>
        </w:tc>
      </w:tr>
      <w:tr w:rsidR="00586252" w:rsidRPr="00586252" w14:paraId="09E67BB0" w14:textId="77777777" w:rsidTr="006E44A1">
        <w:tc>
          <w:tcPr>
            <w:tcW w:w="2100" w:type="dxa"/>
            <w:shd w:val="clear" w:color="auto" w:fill="auto"/>
            <w:tcMar>
              <w:top w:w="100" w:type="dxa"/>
              <w:left w:w="100" w:type="dxa"/>
              <w:bottom w:w="100" w:type="dxa"/>
              <w:right w:w="100" w:type="dxa"/>
            </w:tcMar>
          </w:tcPr>
          <w:p w14:paraId="77A28AD1"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4.11.24</w:t>
            </w:r>
          </w:p>
        </w:tc>
        <w:tc>
          <w:tcPr>
            <w:tcW w:w="3510" w:type="dxa"/>
            <w:shd w:val="clear" w:color="auto" w:fill="auto"/>
            <w:tcMar>
              <w:top w:w="100" w:type="dxa"/>
              <w:left w:w="100" w:type="dxa"/>
              <w:bottom w:w="100" w:type="dxa"/>
              <w:right w:w="100" w:type="dxa"/>
            </w:tcMar>
          </w:tcPr>
          <w:p w14:paraId="31B459FB"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 xml:space="preserve">Month of Holy Souls </w:t>
            </w:r>
          </w:p>
        </w:tc>
        <w:tc>
          <w:tcPr>
            <w:tcW w:w="3705" w:type="dxa"/>
            <w:shd w:val="clear" w:color="auto" w:fill="auto"/>
            <w:tcMar>
              <w:top w:w="100" w:type="dxa"/>
              <w:left w:w="100" w:type="dxa"/>
              <w:bottom w:w="100" w:type="dxa"/>
              <w:right w:w="100" w:type="dxa"/>
            </w:tcMar>
          </w:tcPr>
          <w:p w14:paraId="6EECB4F1"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Year 3/4</w:t>
            </w:r>
          </w:p>
        </w:tc>
      </w:tr>
      <w:tr w:rsidR="00586252" w:rsidRPr="00586252" w14:paraId="120D5FDC" w14:textId="77777777" w:rsidTr="006E44A1">
        <w:tc>
          <w:tcPr>
            <w:tcW w:w="2100" w:type="dxa"/>
            <w:shd w:val="clear" w:color="auto" w:fill="auto"/>
            <w:tcMar>
              <w:top w:w="100" w:type="dxa"/>
              <w:left w:w="100" w:type="dxa"/>
              <w:bottom w:w="100" w:type="dxa"/>
              <w:right w:w="100" w:type="dxa"/>
            </w:tcMar>
          </w:tcPr>
          <w:p w14:paraId="6A23C568"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16.12.24</w:t>
            </w:r>
          </w:p>
        </w:tc>
        <w:tc>
          <w:tcPr>
            <w:tcW w:w="3510" w:type="dxa"/>
            <w:shd w:val="clear" w:color="auto" w:fill="auto"/>
            <w:tcMar>
              <w:top w:w="100" w:type="dxa"/>
              <w:left w:w="100" w:type="dxa"/>
              <w:bottom w:w="100" w:type="dxa"/>
              <w:right w:w="100" w:type="dxa"/>
            </w:tcMar>
          </w:tcPr>
          <w:p w14:paraId="79592901"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 xml:space="preserve">Christmas </w:t>
            </w:r>
          </w:p>
        </w:tc>
        <w:tc>
          <w:tcPr>
            <w:tcW w:w="3705" w:type="dxa"/>
            <w:shd w:val="clear" w:color="auto" w:fill="auto"/>
            <w:tcMar>
              <w:top w:w="100" w:type="dxa"/>
              <w:left w:w="100" w:type="dxa"/>
              <w:bottom w:w="100" w:type="dxa"/>
              <w:right w:w="100" w:type="dxa"/>
            </w:tcMar>
          </w:tcPr>
          <w:p w14:paraId="6C86FFB9"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Key Stage 2</w:t>
            </w:r>
          </w:p>
        </w:tc>
      </w:tr>
      <w:tr w:rsidR="00586252" w:rsidRPr="00586252" w14:paraId="0B3E029A" w14:textId="77777777" w:rsidTr="006E44A1">
        <w:tc>
          <w:tcPr>
            <w:tcW w:w="2100" w:type="dxa"/>
            <w:shd w:val="clear" w:color="auto" w:fill="auto"/>
            <w:tcMar>
              <w:top w:w="100" w:type="dxa"/>
              <w:left w:w="100" w:type="dxa"/>
              <w:bottom w:w="100" w:type="dxa"/>
              <w:right w:w="100" w:type="dxa"/>
            </w:tcMar>
          </w:tcPr>
          <w:p w14:paraId="262333F2"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6.1.25</w:t>
            </w:r>
          </w:p>
        </w:tc>
        <w:tc>
          <w:tcPr>
            <w:tcW w:w="3510" w:type="dxa"/>
            <w:shd w:val="clear" w:color="auto" w:fill="auto"/>
            <w:tcMar>
              <w:top w:w="100" w:type="dxa"/>
              <w:left w:w="100" w:type="dxa"/>
              <w:bottom w:w="100" w:type="dxa"/>
              <w:right w:w="100" w:type="dxa"/>
            </w:tcMar>
          </w:tcPr>
          <w:p w14:paraId="2F8C8728"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 xml:space="preserve">Epiphany </w:t>
            </w:r>
          </w:p>
        </w:tc>
        <w:tc>
          <w:tcPr>
            <w:tcW w:w="3705" w:type="dxa"/>
            <w:shd w:val="clear" w:color="auto" w:fill="auto"/>
            <w:tcMar>
              <w:top w:w="100" w:type="dxa"/>
              <w:left w:w="100" w:type="dxa"/>
              <w:bottom w:w="100" w:type="dxa"/>
              <w:right w:w="100" w:type="dxa"/>
            </w:tcMar>
          </w:tcPr>
          <w:p w14:paraId="3D29E4DF" w14:textId="77777777" w:rsidR="00586252" w:rsidRPr="00586252" w:rsidRDefault="00586252" w:rsidP="006E44A1">
            <w:pPr>
              <w:widowControl w:val="0"/>
              <w:spacing w:line="240" w:lineRule="auto"/>
              <w:jc w:val="center"/>
              <w:rPr>
                <w:rFonts w:asciiTheme="majorHAnsi" w:eastAsia="Oi" w:hAnsiTheme="majorHAnsi" w:cstheme="majorHAnsi"/>
              </w:rPr>
            </w:pPr>
            <w:r w:rsidRPr="00586252">
              <w:rPr>
                <w:rFonts w:asciiTheme="majorHAnsi" w:eastAsia="Oi" w:hAnsiTheme="majorHAnsi" w:cstheme="majorHAnsi"/>
              </w:rPr>
              <w:t>Year 6</w:t>
            </w:r>
          </w:p>
        </w:tc>
      </w:tr>
      <w:tr w:rsidR="00586252" w:rsidRPr="00586252" w14:paraId="11AC7216" w14:textId="77777777" w:rsidTr="006E44A1">
        <w:tc>
          <w:tcPr>
            <w:tcW w:w="2100" w:type="dxa"/>
            <w:shd w:val="clear" w:color="auto" w:fill="auto"/>
            <w:tcMar>
              <w:top w:w="100" w:type="dxa"/>
              <w:left w:w="100" w:type="dxa"/>
              <w:bottom w:w="100" w:type="dxa"/>
              <w:right w:w="100" w:type="dxa"/>
            </w:tcMar>
          </w:tcPr>
          <w:p w14:paraId="64F67B46"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10.3.25</w:t>
            </w:r>
          </w:p>
        </w:tc>
        <w:tc>
          <w:tcPr>
            <w:tcW w:w="3510" w:type="dxa"/>
            <w:shd w:val="clear" w:color="auto" w:fill="auto"/>
            <w:tcMar>
              <w:top w:w="100" w:type="dxa"/>
              <w:left w:w="100" w:type="dxa"/>
              <w:bottom w:w="100" w:type="dxa"/>
              <w:right w:w="100" w:type="dxa"/>
            </w:tcMar>
          </w:tcPr>
          <w:p w14:paraId="5EE42882"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 xml:space="preserve">Lent </w:t>
            </w:r>
          </w:p>
        </w:tc>
        <w:tc>
          <w:tcPr>
            <w:tcW w:w="3705" w:type="dxa"/>
            <w:shd w:val="clear" w:color="auto" w:fill="auto"/>
            <w:tcMar>
              <w:top w:w="100" w:type="dxa"/>
              <w:left w:w="100" w:type="dxa"/>
              <w:bottom w:w="100" w:type="dxa"/>
              <w:right w:w="100" w:type="dxa"/>
            </w:tcMar>
          </w:tcPr>
          <w:p w14:paraId="71F2FBA2" w14:textId="77777777" w:rsidR="00586252" w:rsidRPr="00586252" w:rsidRDefault="00586252" w:rsidP="006E44A1">
            <w:pPr>
              <w:widowControl w:val="0"/>
              <w:spacing w:line="240" w:lineRule="auto"/>
              <w:jc w:val="center"/>
              <w:rPr>
                <w:rFonts w:asciiTheme="majorHAnsi" w:eastAsia="Oi" w:hAnsiTheme="majorHAnsi" w:cstheme="majorHAnsi"/>
              </w:rPr>
            </w:pPr>
            <w:r w:rsidRPr="00586252">
              <w:rPr>
                <w:rFonts w:asciiTheme="majorHAnsi" w:eastAsia="Oi" w:hAnsiTheme="majorHAnsi" w:cstheme="majorHAnsi"/>
              </w:rPr>
              <w:t>Year 5</w:t>
            </w:r>
          </w:p>
        </w:tc>
      </w:tr>
      <w:tr w:rsidR="00586252" w:rsidRPr="00586252" w14:paraId="31AC5BFA" w14:textId="77777777" w:rsidTr="006E44A1">
        <w:tc>
          <w:tcPr>
            <w:tcW w:w="2100" w:type="dxa"/>
            <w:shd w:val="clear" w:color="auto" w:fill="auto"/>
            <w:tcMar>
              <w:top w:w="100" w:type="dxa"/>
              <w:left w:w="100" w:type="dxa"/>
              <w:bottom w:w="100" w:type="dxa"/>
              <w:right w:w="100" w:type="dxa"/>
            </w:tcMar>
          </w:tcPr>
          <w:p w14:paraId="1FA16FC4"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7.4.25</w:t>
            </w:r>
          </w:p>
        </w:tc>
        <w:tc>
          <w:tcPr>
            <w:tcW w:w="3510" w:type="dxa"/>
            <w:shd w:val="clear" w:color="auto" w:fill="auto"/>
            <w:tcMar>
              <w:top w:w="100" w:type="dxa"/>
              <w:left w:w="100" w:type="dxa"/>
              <w:bottom w:w="100" w:type="dxa"/>
              <w:right w:w="100" w:type="dxa"/>
            </w:tcMar>
          </w:tcPr>
          <w:p w14:paraId="0F496768"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 xml:space="preserve">Holy Week </w:t>
            </w:r>
          </w:p>
        </w:tc>
        <w:tc>
          <w:tcPr>
            <w:tcW w:w="3705" w:type="dxa"/>
            <w:shd w:val="clear" w:color="auto" w:fill="auto"/>
            <w:tcMar>
              <w:top w:w="100" w:type="dxa"/>
              <w:left w:w="100" w:type="dxa"/>
              <w:bottom w:w="100" w:type="dxa"/>
              <w:right w:w="100" w:type="dxa"/>
            </w:tcMar>
          </w:tcPr>
          <w:p w14:paraId="0E10B2E9" w14:textId="77777777" w:rsidR="00586252" w:rsidRPr="00586252" w:rsidRDefault="00586252" w:rsidP="006E44A1">
            <w:pPr>
              <w:widowControl w:val="0"/>
              <w:spacing w:line="240" w:lineRule="auto"/>
              <w:jc w:val="center"/>
              <w:rPr>
                <w:rFonts w:asciiTheme="majorHAnsi" w:eastAsia="Oi" w:hAnsiTheme="majorHAnsi" w:cstheme="majorHAnsi"/>
              </w:rPr>
            </w:pPr>
            <w:r w:rsidRPr="00586252">
              <w:rPr>
                <w:rFonts w:asciiTheme="majorHAnsi" w:eastAsia="Oi" w:hAnsiTheme="majorHAnsi" w:cstheme="majorHAnsi"/>
              </w:rPr>
              <w:t>Key Stage 2</w:t>
            </w:r>
          </w:p>
        </w:tc>
      </w:tr>
      <w:tr w:rsidR="00586252" w:rsidRPr="00586252" w14:paraId="56DE99CA" w14:textId="77777777" w:rsidTr="006E44A1">
        <w:tc>
          <w:tcPr>
            <w:tcW w:w="2100" w:type="dxa"/>
            <w:shd w:val="clear" w:color="auto" w:fill="auto"/>
            <w:tcMar>
              <w:top w:w="100" w:type="dxa"/>
              <w:left w:w="100" w:type="dxa"/>
              <w:bottom w:w="100" w:type="dxa"/>
              <w:right w:w="100" w:type="dxa"/>
            </w:tcMar>
          </w:tcPr>
          <w:p w14:paraId="3C515CAA"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9.6.25</w:t>
            </w:r>
          </w:p>
        </w:tc>
        <w:tc>
          <w:tcPr>
            <w:tcW w:w="3510" w:type="dxa"/>
            <w:shd w:val="clear" w:color="auto" w:fill="auto"/>
            <w:tcMar>
              <w:top w:w="100" w:type="dxa"/>
              <w:left w:w="100" w:type="dxa"/>
              <w:bottom w:w="100" w:type="dxa"/>
              <w:right w:w="100" w:type="dxa"/>
            </w:tcMar>
          </w:tcPr>
          <w:p w14:paraId="185CAD3E"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Pentecost</w:t>
            </w:r>
          </w:p>
        </w:tc>
        <w:tc>
          <w:tcPr>
            <w:tcW w:w="3705" w:type="dxa"/>
            <w:shd w:val="clear" w:color="auto" w:fill="auto"/>
            <w:tcMar>
              <w:top w:w="100" w:type="dxa"/>
              <w:left w:w="100" w:type="dxa"/>
              <w:bottom w:w="100" w:type="dxa"/>
              <w:right w:w="100" w:type="dxa"/>
            </w:tcMar>
          </w:tcPr>
          <w:p w14:paraId="366EE1F1" w14:textId="77777777" w:rsidR="00586252" w:rsidRPr="00586252" w:rsidRDefault="00586252" w:rsidP="006E44A1">
            <w:pPr>
              <w:widowControl w:val="0"/>
              <w:spacing w:line="240" w:lineRule="auto"/>
              <w:jc w:val="center"/>
              <w:rPr>
                <w:rFonts w:asciiTheme="majorHAnsi" w:eastAsia="Oi" w:hAnsiTheme="majorHAnsi" w:cstheme="majorHAnsi"/>
              </w:rPr>
            </w:pPr>
            <w:r w:rsidRPr="00586252">
              <w:rPr>
                <w:rFonts w:asciiTheme="majorHAnsi" w:eastAsia="Oi" w:hAnsiTheme="majorHAnsi" w:cstheme="majorHAnsi"/>
              </w:rPr>
              <w:t>Year 5</w:t>
            </w:r>
          </w:p>
        </w:tc>
      </w:tr>
      <w:tr w:rsidR="00586252" w:rsidRPr="00586252" w14:paraId="142F2859" w14:textId="77777777" w:rsidTr="006E44A1">
        <w:tc>
          <w:tcPr>
            <w:tcW w:w="2100" w:type="dxa"/>
            <w:shd w:val="clear" w:color="auto" w:fill="auto"/>
            <w:tcMar>
              <w:top w:w="100" w:type="dxa"/>
              <w:left w:w="100" w:type="dxa"/>
              <w:bottom w:w="100" w:type="dxa"/>
              <w:right w:w="100" w:type="dxa"/>
            </w:tcMar>
          </w:tcPr>
          <w:p w14:paraId="34BEBFE9"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23.6.25</w:t>
            </w:r>
          </w:p>
        </w:tc>
        <w:tc>
          <w:tcPr>
            <w:tcW w:w="3510" w:type="dxa"/>
            <w:shd w:val="clear" w:color="auto" w:fill="auto"/>
            <w:tcMar>
              <w:top w:w="100" w:type="dxa"/>
              <w:left w:w="100" w:type="dxa"/>
              <w:bottom w:w="100" w:type="dxa"/>
              <w:right w:w="100" w:type="dxa"/>
            </w:tcMar>
          </w:tcPr>
          <w:p w14:paraId="14D52C35"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 xml:space="preserve">Sacred Heart </w:t>
            </w:r>
          </w:p>
        </w:tc>
        <w:tc>
          <w:tcPr>
            <w:tcW w:w="3705" w:type="dxa"/>
            <w:shd w:val="clear" w:color="auto" w:fill="auto"/>
            <w:tcMar>
              <w:top w:w="100" w:type="dxa"/>
              <w:left w:w="100" w:type="dxa"/>
              <w:bottom w:w="100" w:type="dxa"/>
              <w:right w:w="100" w:type="dxa"/>
            </w:tcMar>
          </w:tcPr>
          <w:p w14:paraId="510DA992" w14:textId="77777777" w:rsidR="00586252" w:rsidRPr="00586252" w:rsidRDefault="00586252" w:rsidP="006E44A1">
            <w:pPr>
              <w:widowControl w:val="0"/>
              <w:spacing w:line="240" w:lineRule="auto"/>
              <w:jc w:val="center"/>
              <w:rPr>
                <w:rFonts w:asciiTheme="majorHAnsi" w:eastAsia="Oi" w:hAnsiTheme="majorHAnsi" w:cstheme="majorHAnsi"/>
              </w:rPr>
            </w:pPr>
            <w:r w:rsidRPr="00586252">
              <w:rPr>
                <w:rFonts w:asciiTheme="majorHAnsi" w:eastAsia="Oi" w:hAnsiTheme="majorHAnsi" w:cstheme="majorHAnsi"/>
              </w:rPr>
              <w:t>Year 6</w:t>
            </w:r>
          </w:p>
        </w:tc>
      </w:tr>
      <w:tr w:rsidR="00586252" w:rsidRPr="00586252" w14:paraId="0245ACD5" w14:textId="77777777" w:rsidTr="006E44A1">
        <w:tc>
          <w:tcPr>
            <w:tcW w:w="2100" w:type="dxa"/>
            <w:shd w:val="clear" w:color="auto" w:fill="auto"/>
            <w:tcMar>
              <w:top w:w="100" w:type="dxa"/>
              <w:left w:w="100" w:type="dxa"/>
              <w:bottom w:w="100" w:type="dxa"/>
              <w:right w:w="100" w:type="dxa"/>
            </w:tcMar>
          </w:tcPr>
          <w:p w14:paraId="702B9DCB"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rPr>
            </w:pPr>
            <w:r w:rsidRPr="00586252">
              <w:rPr>
                <w:rFonts w:asciiTheme="majorHAnsi" w:eastAsia="Oi" w:hAnsiTheme="majorHAnsi" w:cstheme="majorHAnsi"/>
              </w:rPr>
              <w:t>21.7.25</w:t>
            </w:r>
          </w:p>
        </w:tc>
        <w:tc>
          <w:tcPr>
            <w:tcW w:w="3510" w:type="dxa"/>
            <w:shd w:val="clear" w:color="auto" w:fill="auto"/>
            <w:tcMar>
              <w:top w:w="100" w:type="dxa"/>
              <w:left w:w="100" w:type="dxa"/>
              <w:bottom w:w="100" w:type="dxa"/>
              <w:right w:w="100" w:type="dxa"/>
            </w:tcMar>
          </w:tcPr>
          <w:p w14:paraId="54516F2E" w14:textId="77777777" w:rsidR="00586252" w:rsidRPr="00586252" w:rsidRDefault="00586252" w:rsidP="006E44A1">
            <w:pPr>
              <w:widowControl w:val="0"/>
              <w:pBdr>
                <w:top w:val="nil"/>
                <w:left w:val="nil"/>
                <w:bottom w:val="nil"/>
                <w:right w:val="nil"/>
                <w:between w:val="nil"/>
              </w:pBdr>
              <w:spacing w:line="240" w:lineRule="auto"/>
              <w:jc w:val="center"/>
              <w:rPr>
                <w:rFonts w:asciiTheme="majorHAnsi" w:eastAsia="Oi" w:hAnsiTheme="majorHAnsi" w:cstheme="majorHAnsi"/>
                <w:b/>
              </w:rPr>
            </w:pPr>
            <w:r w:rsidRPr="00586252">
              <w:rPr>
                <w:rFonts w:asciiTheme="majorHAnsi" w:eastAsia="Oi" w:hAnsiTheme="majorHAnsi" w:cstheme="majorHAnsi"/>
                <w:b/>
              </w:rPr>
              <w:t xml:space="preserve">End of Year </w:t>
            </w:r>
          </w:p>
        </w:tc>
        <w:tc>
          <w:tcPr>
            <w:tcW w:w="3705" w:type="dxa"/>
            <w:shd w:val="clear" w:color="auto" w:fill="auto"/>
            <w:tcMar>
              <w:top w:w="100" w:type="dxa"/>
              <w:left w:w="100" w:type="dxa"/>
              <w:bottom w:w="100" w:type="dxa"/>
              <w:right w:w="100" w:type="dxa"/>
            </w:tcMar>
          </w:tcPr>
          <w:p w14:paraId="53230A0E" w14:textId="77777777" w:rsidR="00586252" w:rsidRPr="00586252" w:rsidRDefault="00586252" w:rsidP="006E44A1">
            <w:pPr>
              <w:widowControl w:val="0"/>
              <w:spacing w:line="240" w:lineRule="auto"/>
              <w:jc w:val="center"/>
              <w:rPr>
                <w:rFonts w:asciiTheme="majorHAnsi" w:eastAsia="Oi" w:hAnsiTheme="majorHAnsi" w:cstheme="majorHAnsi"/>
              </w:rPr>
            </w:pPr>
            <w:r w:rsidRPr="00586252">
              <w:rPr>
                <w:rFonts w:asciiTheme="majorHAnsi" w:eastAsia="Oi" w:hAnsiTheme="majorHAnsi" w:cstheme="majorHAnsi"/>
              </w:rPr>
              <w:t>Key Stage 2</w:t>
            </w:r>
          </w:p>
        </w:tc>
      </w:tr>
    </w:tbl>
    <w:p w14:paraId="46041084" w14:textId="77777777" w:rsidR="00586252" w:rsidRPr="00586252" w:rsidRDefault="00586252" w:rsidP="00586252">
      <w:pPr>
        <w:rPr>
          <w:rFonts w:asciiTheme="majorHAnsi" w:eastAsia="Oi" w:hAnsiTheme="majorHAnsi" w:cstheme="majorHAnsi"/>
          <w:b/>
        </w:rPr>
      </w:pPr>
    </w:p>
    <w:p w14:paraId="24FA6715" w14:textId="77777777" w:rsidR="00586252" w:rsidRPr="00586252" w:rsidRDefault="00586252" w:rsidP="00586252">
      <w:pPr>
        <w:rPr>
          <w:rFonts w:asciiTheme="majorHAnsi" w:eastAsia="Oi" w:hAnsiTheme="majorHAnsi" w:cstheme="majorHAnsi"/>
          <w:b/>
          <w:u w:val="single"/>
        </w:rPr>
      </w:pPr>
      <w:r w:rsidRPr="00586252">
        <w:rPr>
          <w:rFonts w:asciiTheme="majorHAnsi" w:eastAsia="Oi" w:hAnsiTheme="majorHAnsi" w:cstheme="majorHAnsi"/>
          <w:b/>
          <w:u w:val="single"/>
        </w:rPr>
        <w:t>Adoration</w:t>
      </w:r>
    </w:p>
    <w:p w14:paraId="0C0D1632" w14:textId="41D81B9D"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Children to be led on a journey with Jesus using scripture and meditation. They will also listen to Gregorian Chant.</w:t>
      </w:r>
    </w:p>
    <w:p w14:paraId="6D193C00"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 xml:space="preserve">Dates are as follows: </w:t>
      </w:r>
    </w:p>
    <w:p w14:paraId="7C1FC2E8"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18.11.24</w:t>
      </w:r>
    </w:p>
    <w:p w14:paraId="698548AC"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09.12.24</w:t>
      </w:r>
    </w:p>
    <w:p w14:paraId="3941DB35"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26.1.25</w:t>
      </w:r>
    </w:p>
    <w:p w14:paraId="2E83493C"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lastRenderedPageBreak/>
        <w:t>24.3.25</w:t>
      </w:r>
    </w:p>
    <w:p w14:paraId="7D9D597C"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19.5.25</w:t>
      </w:r>
    </w:p>
    <w:p w14:paraId="2E733A45" w14:textId="1AA8240A" w:rsidR="00586252" w:rsidRPr="00586252" w:rsidRDefault="00586252" w:rsidP="00586252">
      <w:pPr>
        <w:rPr>
          <w:rFonts w:asciiTheme="majorHAnsi" w:eastAsia="Oi" w:hAnsiTheme="majorHAnsi" w:cstheme="majorHAnsi"/>
          <w:b/>
        </w:rPr>
      </w:pPr>
      <w:r w:rsidRPr="00586252">
        <w:rPr>
          <w:rFonts w:asciiTheme="majorHAnsi" w:eastAsia="Oi" w:hAnsiTheme="majorHAnsi" w:cstheme="majorHAnsi"/>
        </w:rPr>
        <w:t>07.7.25</w:t>
      </w:r>
    </w:p>
    <w:p w14:paraId="311571D6" w14:textId="3F7B4A7B" w:rsidR="00586252" w:rsidRPr="00586252" w:rsidRDefault="00586252" w:rsidP="00586252">
      <w:pPr>
        <w:rPr>
          <w:rFonts w:asciiTheme="majorHAnsi" w:eastAsia="Oi" w:hAnsiTheme="majorHAnsi" w:cstheme="majorHAnsi"/>
          <w:b/>
          <w:u w:val="single"/>
        </w:rPr>
      </w:pPr>
      <w:r w:rsidRPr="00586252">
        <w:rPr>
          <w:rFonts w:asciiTheme="majorHAnsi" w:eastAsia="Oi" w:hAnsiTheme="majorHAnsi" w:cstheme="majorHAnsi"/>
          <w:b/>
          <w:u w:val="single"/>
        </w:rPr>
        <w:t>Rosary</w:t>
      </w:r>
    </w:p>
    <w:p w14:paraId="535CB501" w14:textId="77E52905"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 xml:space="preserve">Faith Leaders will recite rosary in church each Friday of October and May. </w:t>
      </w:r>
    </w:p>
    <w:p w14:paraId="5126CC4C" w14:textId="63A1986B" w:rsidR="00586252" w:rsidRPr="00586252" w:rsidRDefault="00586252" w:rsidP="00586252">
      <w:pPr>
        <w:rPr>
          <w:rFonts w:asciiTheme="majorHAnsi" w:eastAsia="Oi" w:hAnsiTheme="majorHAnsi" w:cstheme="majorHAnsi"/>
          <w:b/>
          <w:u w:val="single"/>
        </w:rPr>
      </w:pPr>
      <w:r w:rsidRPr="00586252">
        <w:rPr>
          <w:rFonts w:asciiTheme="majorHAnsi" w:eastAsia="Oi" w:hAnsiTheme="majorHAnsi" w:cstheme="majorHAnsi"/>
          <w:b/>
          <w:u w:val="single"/>
        </w:rPr>
        <w:t xml:space="preserve">Stations of the Cross </w:t>
      </w:r>
    </w:p>
    <w:p w14:paraId="492C694D" w14:textId="2D63AAF1"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 xml:space="preserve">Faith Leaders will recite rosary in church each Friday of Lent.  </w:t>
      </w:r>
    </w:p>
    <w:p w14:paraId="241ADC63" w14:textId="3F107ED1" w:rsidR="00586252" w:rsidRPr="00586252" w:rsidRDefault="00586252" w:rsidP="00586252">
      <w:pPr>
        <w:rPr>
          <w:rFonts w:asciiTheme="majorHAnsi" w:eastAsia="Oi" w:hAnsiTheme="majorHAnsi" w:cstheme="majorHAnsi"/>
          <w:b/>
          <w:u w:val="single"/>
        </w:rPr>
      </w:pPr>
      <w:r w:rsidRPr="00586252">
        <w:rPr>
          <w:rFonts w:asciiTheme="majorHAnsi" w:eastAsia="Oi" w:hAnsiTheme="majorHAnsi" w:cstheme="majorHAnsi"/>
          <w:b/>
          <w:u w:val="single"/>
        </w:rPr>
        <w:t xml:space="preserve">Crowing of Our Lady </w:t>
      </w:r>
    </w:p>
    <w:p w14:paraId="08291977" w14:textId="5634B4FF"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0</w:t>
      </w:r>
      <w:r w:rsidR="00CF6885">
        <w:rPr>
          <w:rFonts w:asciiTheme="majorHAnsi" w:eastAsia="Oi" w:hAnsiTheme="majorHAnsi" w:cstheme="majorHAnsi"/>
        </w:rPr>
        <w:t>6</w:t>
      </w:r>
      <w:r w:rsidRPr="00586252">
        <w:rPr>
          <w:rFonts w:asciiTheme="majorHAnsi" w:eastAsia="Oi" w:hAnsiTheme="majorHAnsi" w:cstheme="majorHAnsi"/>
        </w:rPr>
        <w:t>.05.25- Children to process around the playground and into the church following the statue of Our Lady. Reciting the Hail Mary and singing Flowers of the Rarest and Immaculate Mary.</w:t>
      </w:r>
    </w:p>
    <w:p w14:paraId="2BC29551" w14:textId="77777777" w:rsidR="00586252" w:rsidRPr="00586252" w:rsidRDefault="00586252" w:rsidP="00586252">
      <w:pPr>
        <w:rPr>
          <w:rFonts w:asciiTheme="majorHAnsi" w:eastAsia="Oi" w:hAnsiTheme="majorHAnsi" w:cstheme="majorHAnsi"/>
          <w:b/>
          <w:u w:val="single"/>
        </w:rPr>
      </w:pPr>
      <w:r w:rsidRPr="00586252">
        <w:rPr>
          <w:rFonts w:asciiTheme="majorHAnsi" w:eastAsia="Oi" w:hAnsiTheme="majorHAnsi" w:cstheme="majorHAnsi"/>
          <w:b/>
          <w:u w:val="single"/>
        </w:rPr>
        <w:t xml:space="preserve">Sacramental Programme </w:t>
      </w:r>
    </w:p>
    <w:p w14:paraId="452658CF" w14:textId="24AACA26" w:rsidR="00586252" w:rsidRPr="00586252" w:rsidRDefault="007B02BC" w:rsidP="00586252">
      <w:pPr>
        <w:rPr>
          <w:rFonts w:asciiTheme="majorHAnsi" w:eastAsia="Oi" w:hAnsiTheme="majorHAnsi" w:cstheme="majorHAnsi"/>
          <w:b/>
        </w:rPr>
      </w:pPr>
      <w:r>
        <w:rPr>
          <w:rFonts w:asciiTheme="majorHAnsi" w:eastAsia="Oi" w:hAnsiTheme="majorHAnsi" w:cstheme="majorHAnsi"/>
        </w:rPr>
        <w:t xml:space="preserve">Details updated annually. </w:t>
      </w:r>
    </w:p>
    <w:p w14:paraId="41871125" w14:textId="5CF51E24" w:rsidR="00586252" w:rsidRPr="00586252" w:rsidRDefault="00586252" w:rsidP="00586252">
      <w:pPr>
        <w:rPr>
          <w:rFonts w:asciiTheme="majorHAnsi" w:eastAsia="Oi" w:hAnsiTheme="majorHAnsi" w:cstheme="majorHAnsi"/>
          <w:b/>
          <w:u w:val="single"/>
        </w:rPr>
      </w:pPr>
      <w:r w:rsidRPr="00586252">
        <w:rPr>
          <w:rFonts w:asciiTheme="majorHAnsi" w:eastAsia="Oi" w:hAnsiTheme="majorHAnsi" w:cstheme="majorHAnsi"/>
          <w:b/>
          <w:u w:val="single"/>
        </w:rPr>
        <w:t>Masses</w:t>
      </w:r>
    </w:p>
    <w:p w14:paraId="07D60961" w14:textId="4719DD62" w:rsidR="00586252" w:rsidRPr="00586252" w:rsidRDefault="00586252" w:rsidP="00586252">
      <w:pPr>
        <w:rPr>
          <w:rFonts w:asciiTheme="majorHAnsi" w:eastAsia="Oi" w:hAnsiTheme="majorHAnsi" w:cstheme="majorHAnsi"/>
          <w:b/>
        </w:rPr>
      </w:pPr>
      <w:r w:rsidRPr="00586252">
        <w:rPr>
          <w:rFonts w:asciiTheme="majorHAnsi" w:eastAsia="Oi" w:hAnsiTheme="majorHAnsi" w:cstheme="majorHAnsi"/>
        </w:rPr>
        <w:t xml:space="preserve">Children will be asked by Faith Leaders in school if they wish to attend Mass. Children that do, will go to midday Mass each </w:t>
      </w:r>
      <w:r w:rsidR="006E3D63" w:rsidRPr="00586252">
        <w:rPr>
          <w:rFonts w:asciiTheme="majorHAnsi" w:eastAsia="Oi" w:hAnsiTheme="majorHAnsi" w:cstheme="majorHAnsi"/>
          <w:b/>
        </w:rPr>
        <w:t>Wednesday</w:t>
      </w:r>
      <w:r w:rsidRPr="00586252">
        <w:rPr>
          <w:rFonts w:asciiTheme="majorHAnsi" w:eastAsia="Oi" w:hAnsiTheme="majorHAnsi" w:cstheme="majorHAnsi"/>
        </w:rPr>
        <w:t xml:space="preserve"> with Miss Angeline.</w:t>
      </w:r>
      <w:r w:rsidRPr="00586252">
        <w:rPr>
          <w:rFonts w:asciiTheme="majorHAnsi" w:eastAsia="Oi" w:hAnsiTheme="majorHAnsi" w:cstheme="majorHAnsi"/>
          <w:b/>
        </w:rPr>
        <w:t xml:space="preserve"> </w:t>
      </w:r>
    </w:p>
    <w:p w14:paraId="63B8035B" w14:textId="16192034" w:rsidR="00586252" w:rsidRPr="00586252" w:rsidRDefault="00586252" w:rsidP="00586252">
      <w:pPr>
        <w:rPr>
          <w:rFonts w:asciiTheme="majorHAnsi" w:eastAsia="Oi" w:hAnsiTheme="majorHAnsi" w:cstheme="majorHAnsi"/>
          <w:b/>
          <w:u w:val="single"/>
        </w:rPr>
      </w:pPr>
      <w:r w:rsidRPr="00586252">
        <w:rPr>
          <w:rFonts w:asciiTheme="majorHAnsi" w:eastAsia="Oi" w:hAnsiTheme="majorHAnsi" w:cstheme="majorHAnsi"/>
          <w:b/>
          <w:u w:val="single"/>
        </w:rPr>
        <w:t xml:space="preserve">School Church Choir </w:t>
      </w:r>
    </w:p>
    <w:p w14:paraId="7A237F89" w14:textId="5271AA11" w:rsidR="00586252" w:rsidRDefault="00586252" w:rsidP="00586252">
      <w:pPr>
        <w:rPr>
          <w:rFonts w:asciiTheme="majorHAnsi" w:eastAsia="Oi" w:hAnsiTheme="majorHAnsi" w:cstheme="majorHAnsi"/>
        </w:rPr>
      </w:pPr>
      <w:r w:rsidRPr="00586252">
        <w:rPr>
          <w:rFonts w:asciiTheme="majorHAnsi" w:eastAsia="Oi" w:hAnsiTheme="majorHAnsi" w:cstheme="majorHAnsi"/>
        </w:rPr>
        <w:t xml:space="preserve">Weekly lessons for chosen children to build a school choir with a vision to come to church and sing at Sunday Mass on a monthly basis. </w:t>
      </w:r>
    </w:p>
    <w:p w14:paraId="5000373E" w14:textId="77777777" w:rsidR="007B02BC" w:rsidRPr="002E2DC4" w:rsidRDefault="007B02BC" w:rsidP="00586252">
      <w:pPr>
        <w:rPr>
          <w:rFonts w:asciiTheme="majorHAnsi" w:eastAsia="Oi" w:hAnsiTheme="majorHAnsi" w:cstheme="majorHAnsi"/>
          <w:b/>
          <w:u w:val="single"/>
        </w:rPr>
      </w:pPr>
    </w:p>
    <w:p w14:paraId="1E83093A" w14:textId="77777777" w:rsidR="00586252" w:rsidRPr="00586252" w:rsidRDefault="00586252" w:rsidP="00586252">
      <w:pPr>
        <w:rPr>
          <w:rFonts w:asciiTheme="majorHAnsi" w:eastAsia="Oi" w:hAnsiTheme="majorHAnsi" w:cstheme="majorHAnsi"/>
          <w:b/>
          <w:u w:val="single"/>
        </w:rPr>
      </w:pPr>
      <w:r w:rsidRPr="00586252">
        <w:rPr>
          <w:rFonts w:asciiTheme="majorHAnsi" w:eastAsia="Oi" w:hAnsiTheme="majorHAnsi" w:cstheme="majorHAnsi"/>
          <w:b/>
          <w:u w:val="single"/>
        </w:rPr>
        <w:t xml:space="preserve">Thursday Rosary and Scripture with Fr Sean </w:t>
      </w:r>
    </w:p>
    <w:p w14:paraId="2405C38C" w14:textId="77777777" w:rsidR="00586252" w:rsidRPr="00586252" w:rsidRDefault="00586252" w:rsidP="00586252">
      <w:pPr>
        <w:rPr>
          <w:rFonts w:asciiTheme="majorHAnsi" w:eastAsia="Oi" w:hAnsiTheme="majorHAnsi" w:cstheme="majorHAnsi"/>
        </w:rPr>
      </w:pPr>
    </w:p>
    <w:p w14:paraId="0C2BA4A9"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 xml:space="preserve">Commencing 19.9.24 2:15pm </w:t>
      </w:r>
    </w:p>
    <w:p w14:paraId="60C809D7" w14:textId="7EA3B533" w:rsidR="00586252" w:rsidRDefault="00586252" w:rsidP="00586252">
      <w:pPr>
        <w:rPr>
          <w:rFonts w:asciiTheme="majorHAnsi" w:eastAsia="Oi" w:hAnsiTheme="majorHAnsi" w:cstheme="majorHAnsi"/>
        </w:rPr>
      </w:pPr>
    </w:p>
    <w:p w14:paraId="59D115BE" w14:textId="77777777" w:rsidR="00586252" w:rsidRPr="00586252" w:rsidRDefault="00586252" w:rsidP="00586252">
      <w:pPr>
        <w:rPr>
          <w:rFonts w:asciiTheme="majorHAnsi" w:eastAsia="Oi" w:hAnsiTheme="majorHAnsi" w:cstheme="majorHAnsi"/>
          <w:b/>
        </w:rPr>
      </w:pPr>
      <w:r w:rsidRPr="00586252">
        <w:rPr>
          <w:rFonts w:asciiTheme="majorHAnsi" w:eastAsia="Oi" w:hAnsiTheme="majorHAnsi" w:cstheme="majorHAnsi"/>
          <w:b/>
        </w:rPr>
        <w:t xml:space="preserve">Confessions </w:t>
      </w:r>
    </w:p>
    <w:p w14:paraId="453C095E" w14:textId="77777777" w:rsidR="00586252" w:rsidRPr="00586252" w:rsidRDefault="00586252" w:rsidP="00586252">
      <w:pPr>
        <w:rPr>
          <w:rFonts w:asciiTheme="majorHAnsi" w:eastAsia="Oi" w:hAnsiTheme="majorHAnsi" w:cstheme="majorHAnsi"/>
        </w:rPr>
      </w:pPr>
    </w:p>
    <w:p w14:paraId="2B4031D8" w14:textId="77777777" w:rsidR="00586252" w:rsidRPr="00586252" w:rsidRDefault="00586252" w:rsidP="00586252">
      <w:pPr>
        <w:tabs>
          <w:tab w:val="center" w:pos="4513"/>
        </w:tabs>
        <w:rPr>
          <w:rFonts w:asciiTheme="majorHAnsi" w:eastAsia="Oi" w:hAnsiTheme="majorHAnsi" w:cstheme="majorHAnsi"/>
        </w:rPr>
      </w:pPr>
      <w:r w:rsidRPr="00586252">
        <w:rPr>
          <w:rFonts w:asciiTheme="majorHAnsi" w:eastAsia="Oi" w:hAnsiTheme="majorHAnsi" w:cstheme="majorHAnsi"/>
        </w:rPr>
        <w:t>2.12.24</w:t>
      </w:r>
      <w:r w:rsidRPr="00586252">
        <w:rPr>
          <w:rFonts w:asciiTheme="majorHAnsi" w:eastAsia="Oi" w:hAnsiTheme="majorHAnsi" w:cstheme="majorHAnsi"/>
        </w:rPr>
        <w:tab/>
      </w:r>
    </w:p>
    <w:p w14:paraId="58C4E503" w14:textId="77777777" w:rsidR="00586252" w:rsidRPr="00586252" w:rsidRDefault="00586252" w:rsidP="00586252">
      <w:pPr>
        <w:rPr>
          <w:rFonts w:asciiTheme="majorHAnsi" w:eastAsia="Oi" w:hAnsiTheme="majorHAnsi" w:cstheme="majorHAnsi"/>
        </w:rPr>
      </w:pPr>
    </w:p>
    <w:p w14:paraId="1492911D"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rPr>
        <w:t>31.3.25</w:t>
      </w:r>
    </w:p>
    <w:p w14:paraId="022F3E78" w14:textId="3354364B" w:rsidR="00586252" w:rsidRDefault="00586252" w:rsidP="007B02BC">
      <w:pPr>
        <w:rPr>
          <w:rFonts w:asciiTheme="majorHAnsi" w:eastAsia="Oi" w:hAnsiTheme="majorHAnsi" w:cstheme="majorHAnsi"/>
        </w:rPr>
      </w:pPr>
    </w:p>
    <w:p w14:paraId="40B39CE2" w14:textId="45966870" w:rsidR="007B02BC" w:rsidRDefault="007B02BC" w:rsidP="007B02BC">
      <w:pPr>
        <w:rPr>
          <w:rFonts w:asciiTheme="majorHAnsi" w:eastAsia="Oi" w:hAnsiTheme="majorHAnsi" w:cstheme="majorHAnsi"/>
        </w:rPr>
      </w:pPr>
    </w:p>
    <w:p w14:paraId="71C48584" w14:textId="0EA45798" w:rsidR="007B02BC" w:rsidRDefault="007B02BC" w:rsidP="007B02BC">
      <w:pPr>
        <w:rPr>
          <w:rFonts w:asciiTheme="majorHAnsi" w:eastAsia="Oi" w:hAnsiTheme="majorHAnsi" w:cstheme="majorHAnsi"/>
        </w:rPr>
      </w:pPr>
    </w:p>
    <w:p w14:paraId="51C12581" w14:textId="77777777" w:rsidR="007B02BC" w:rsidRPr="00586252" w:rsidRDefault="007B02BC" w:rsidP="007B02BC">
      <w:pPr>
        <w:rPr>
          <w:rFonts w:asciiTheme="majorHAnsi" w:eastAsia="Oi" w:hAnsiTheme="majorHAnsi" w:cstheme="majorHAnsi"/>
        </w:rPr>
      </w:pPr>
    </w:p>
    <w:p w14:paraId="4F949607" w14:textId="697C3A76" w:rsidR="00586252" w:rsidRDefault="00586252" w:rsidP="007B02BC">
      <w:pPr>
        <w:rPr>
          <w:rFonts w:asciiTheme="majorHAnsi" w:eastAsia="Oi" w:hAnsiTheme="majorHAnsi" w:cstheme="majorHAnsi"/>
          <w:b/>
          <w:u w:val="single"/>
        </w:rPr>
      </w:pPr>
      <w:r w:rsidRPr="00586252">
        <w:rPr>
          <w:rFonts w:asciiTheme="majorHAnsi" w:eastAsia="Oi" w:hAnsiTheme="majorHAnsi" w:cstheme="majorHAnsi"/>
          <w:b/>
          <w:u w:val="single"/>
        </w:rPr>
        <w:lastRenderedPageBreak/>
        <w:t>Jubilee Year</w:t>
      </w:r>
    </w:p>
    <w:p w14:paraId="5DDBBBE6" w14:textId="77777777" w:rsidR="00586252" w:rsidRPr="00586252" w:rsidRDefault="00586252" w:rsidP="00586252">
      <w:pPr>
        <w:jc w:val="center"/>
        <w:rPr>
          <w:rFonts w:asciiTheme="majorHAnsi" w:eastAsia="Oi" w:hAnsiTheme="majorHAnsi" w:cstheme="majorHAnsi"/>
          <w:b/>
          <w:u w:val="single"/>
        </w:rPr>
      </w:pPr>
    </w:p>
    <w:p w14:paraId="531A7643"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b/>
          <w:bCs/>
        </w:rPr>
        <w:t>January 2025</w:t>
      </w:r>
      <w:r w:rsidRPr="00586252">
        <w:rPr>
          <w:rFonts w:asciiTheme="majorHAnsi" w:eastAsia="Oi" w:hAnsiTheme="majorHAnsi" w:cstheme="majorHAnsi"/>
        </w:rPr>
        <w:t>: Our Launch Day will be 23rd January with Fr Sean joining us in school!</w:t>
      </w:r>
    </w:p>
    <w:p w14:paraId="3937BE5C"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b/>
          <w:bCs/>
        </w:rPr>
        <w:t>February 2025: </w:t>
      </w:r>
      <w:r w:rsidRPr="00586252">
        <w:rPr>
          <w:rFonts w:asciiTheme="majorHAnsi" w:eastAsia="Oi" w:hAnsiTheme="majorHAnsi" w:cstheme="majorHAnsi"/>
        </w:rPr>
        <w:t>Sacred meditations for each class led by Faith Leaders -A Journey with Jesus in Hope.</w:t>
      </w:r>
    </w:p>
    <w:p w14:paraId="2A8E96FB"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b/>
          <w:bCs/>
        </w:rPr>
        <w:t>March 2025</w:t>
      </w:r>
      <w:r w:rsidRPr="00586252">
        <w:rPr>
          <w:rFonts w:asciiTheme="majorHAnsi" w:eastAsia="Oi" w:hAnsiTheme="majorHAnsi" w:cstheme="majorHAnsi"/>
        </w:rPr>
        <w:t>: St Joseph's Church Mission Day adoration with pilgrims from secondary schools</w:t>
      </w:r>
    </w:p>
    <w:p w14:paraId="3B42E091" w14:textId="7BD9FF4C"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b/>
          <w:bCs/>
        </w:rPr>
        <w:t>April 2025</w:t>
      </w:r>
      <w:r w:rsidRPr="00586252">
        <w:rPr>
          <w:rFonts w:asciiTheme="majorHAnsi" w:eastAsia="Oi" w:hAnsiTheme="majorHAnsi" w:cstheme="majorHAnsi"/>
        </w:rPr>
        <w:t>: Stay and Pray</w:t>
      </w:r>
      <w:r w:rsidR="002E2DC4">
        <w:rPr>
          <w:rFonts w:asciiTheme="majorHAnsi" w:eastAsia="Oi" w:hAnsiTheme="majorHAnsi" w:cstheme="majorHAnsi"/>
        </w:rPr>
        <w:t xml:space="preserve"> adoration</w:t>
      </w:r>
      <w:r w:rsidRPr="00586252">
        <w:rPr>
          <w:rFonts w:asciiTheme="majorHAnsi" w:eastAsia="Oi" w:hAnsiTheme="majorHAnsi" w:cstheme="majorHAnsi"/>
        </w:rPr>
        <w:t xml:space="preserve"> with parents during Holy Week</w:t>
      </w:r>
    </w:p>
    <w:p w14:paraId="0FADFC29" w14:textId="43407E82" w:rsidR="00586252" w:rsidRPr="00586252" w:rsidRDefault="00E93D65" w:rsidP="00586252">
      <w:pPr>
        <w:rPr>
          <w:rFonts w:asciiTheme="majorHAnsi" w:eastAsia="Oi" w:hAnsiTheme="majorHAnsi" w:cstheme="majorHAnsi"/>
        </w:rPr>
      </w:pPr>
      <w:r>
        <w:rPr>
          <w:rFonts w:asciiTheme="majorHAnsi" w:eastAsia="Oi" w:hAnsiTheme="majorHAnsi" w:cstheme="majorHAnsi"/>
          <w:b/>
          <w:bCs/>
        </w:rPr>
        <w:t>June</w:t>
      </w:r>
      <w:r w:rsidR="00586252" w:rsidRPr="00586252">
        <w:rPr>
          <w:rFonts w:asciiTheme="majorHAnsi" w:eastAsia="Oi" w:hAnsiTheme="majorHAnsi" w:cstheme="majorHAnsi"/>
          <w:b/>
          <w:bCs/>
        </w:rPr>
        <w:t xml:space="preserve"> 2025</w:t>
      </w:r>
      <w:r w:rsidR="00586252" w:rsidRPr="00586252">
        <w:rPr>
          <w:rFonts w:asciiTheme="majorHAnsi" w:eastAsia="Oi" w:hAnsiTheme="majorHAnsi" w:cstheme="majorHAnsi"/>
        </w:rPr>
        <w:t>: Pilgrimage to Shrewsbury Cathedral</w:t>
      </w:r>
    </w:p>
    <w:p w14:paraId="20AF7070" w14:textId="77777777"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b/>
          <w:bCs/>
        </w:rPr>
        <w:t>June 2025</w:t>
      </w:r>
      <w:r w:rsidRPr="00586252">
        <w:rPr>
          <w:rFonts w:asciiTheme="majorHAnsi" w:eastAsia="Oi" w:hAnsiTheme="majorHAnsi" w:cstheme="majorHAnsi"/>
        </w:rPr>
        <w:t>: Delivering messages of hope to parish and local community</w:t>
      </w:r>
    </w:p>
    <w:p w14:paraId="106C3267" w14:textId="261489C0" w:rsidR="00586252" w:rsidRPr="00586252" w:rsidRDefault="00586252" w:rsidP="00586252">
      <w:pPr>
        <w:rPr>
          <w:rFonts w:asciiTheme="majorHAnsi" w:eastAsia="Oi" w:hAnsiTheme="majorHAnsi" w:cstheme="majorHAnsi"/>
        </w:rPr>
      </w:pPr>
      <w:r w:rsidRPr="00586252">
        <w:rPr>
          <w:rFonts w:asciiTheme="majorHAnsi" w:eastAsia="Oi" w:hAnsiTheme="majorHAnsi" w:cstheme="majorHAnsi"/>
          <w:b/>
          <w:bCs/>
        </w:rPr>
        <w:t>July 2025</w:t>
      </w:r>
      <w:r w:rsidRPr="00586252">
        <w:rPr>
          <w:rFonts w:asciiTheme="majorHAnsi" w:eastAsia="Oi" w:hAnsiTheme="majorHAnsi" w:cstheme="majorHAnsi"/>
        </w:rPr>
        <w:t> - Mark 10 Mission day</w:t>
      </w:r>
      <w:r w:rsidR="008A1425">
        <w:rPr>
          <w:rFonts w:asciiTheme="majorHAnsi" w:eastAsia="Oi" w:hAnsiTheme="majorHAnsi" w:cstheme="majorHAnsi"/>
        </w:rPr>
        <w:t xml:space="preserve"> and </w:t>
      </w:r>
      <w:r w:rsidR="008A1425" w:rsidRPr="00586252">
        <w:rPr>
          <w:rFonts w:asciiTheme="majorHAnsi" w:eastAsia="Oi" w:hAnsiTheme="majorHAnsi" w:cstheme="majorHAnsi"/>
        </w:rPr>
        <w:t>Revisiting our Mission Statement</w:t>
      </w:r>
    </w:p>
    <w:p w14:paraId="33078702" w14:textId="77777777" w:rsidR="00586252" w:rsidRPr="00586252" w:rsidRDefault="00586252" w:rsidP="00586252">
      <w:pPr>
        <w:rPr>
          <w:rFonts w:asciiTheme="majorHAnsi" w:eastAsia="Oi" w:hAnsiTheme="majorHAnsi" w:cstheme="majorHAnsi"/>
        </w:rPr>
      </w:pPr>
    </w:p>
    <w:p w14:paraId="21B3BE27" w14:textId="77777777" w:rsidR="00586252" w:rsidRPr="00586252" w:rsidRDefault="00586252" w:rsidP="00586252">
      <w:pPr>
        <w:rPr>
          <w:rFonts w:asciiTheme="majorHAnsi" w:eastAsia="Oi" w:hAnsiTheme="majorHAnsi" w:cstheme="majorHAnsi"/>
        </w:rPr>
      </w:pPr>
    </w:p>
    <w:p w14:paraId="07929984" w14:textId="77777777" w:rsidR="00586252" w:rsidRPr="00586252" w:rsidRDefault="00586252" w:rsidP="00586252">
      <w:pPr>
        <w:rPr>
          <w:rFonts w:asciiTheme="majorHAnsi" w:eastAsia="Oi" w:hAnsiTheme="majorHAnsi" w:cstheme="majorHAnsi"/>
        </w:rPr>
      </w:pPr>
    </w:p>
    <w:p w14:paraId="289B1C32" w14:textId="77777777" w:rsidR="00586252" w:rsidRPr="00586252" w:rsidRDefault="00586252" w:rsidP="0032549B">
      <w:pPr>
        <w:pStyle w:val="NormalWeb"/>
        <w:shd w:val="clear" w:color="auto" w:fill="FFFFFF"/>
        <w:spacing w:before="0" w:beforeAutospacing="0" w:after="0" w:afterAutospacing="0"/>
        <w:textAlignment w:val="top"/>
        <w:rPr>
          <w:rFonts w:asciiTheme="majorHAnsi" w:hAnsiTheme="majorHAnsi" w:cstheme="majorHAnsi"/>
          <w:color w:val="383838"/>
          <w:sz w:val="22"/>
          <w:szCs w:val="22"/>
        </w:rPr>
      </w:pPr>
      <w:bookmarkStart w:id="1" w:name="_heading=h.gjdgxs" w:colFirst="0" w:colLast="0"/>
      <w:bookmarkEnd w:id="1"/>
    </w:p>
    <w:sectPr w:rsidR="00586252" w:rsidRPr="0058625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2A46B" w14:textId="77777777" w:rsidR="00AA6373" w:rsidRDefault="00AA6373" w:rsidP="00B4412E">
      <w:pPr>
        <w:spacing w:after="0" w:line="240" w:lineRule="auto"/>
      </w:pPr>
      <w:r>
        <w:separator/>
      </w:r>
    </w:p>
  </w:endnote>
  <w:endnote w:type="continuationSeparator" w:id="0">
    <w:p w14:paraId="1F4F6DFA" w14:textId="77777777" w:rsidR="00AA6373" w:rsidRDefault="00AA6373" w:rsidP="00B4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045394"/>
      <w:docPartObj>
        <w:docPartGallery w:val="Page Numbers (Bottom of Page)"/>
        <w:docPartUnique/>
      </w:docPartObj>
    </w:sdtPr>
    <w:sdtEndPr>
      <w:rPr>
        <w:noProof/>
      </w:rPr>
    </w:sdtEndPr>
    <w:sdtContent>
      <w:p w14:paraId="5DA455CC" w14:textId="77777777" w:rsidR="000F067D" w:rsidRDefault="000F067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47C659B" w14:textId="77777777" w:rsidR="000F067D" w:rsidRDefault="000F0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49CE6" w14:textId="77777777" w:rsidR="00AA6373" w:rsidRDefault="00AA6373" w:rsidP="00B4412E">
      <w:pPr>
        <w:spacing w:after="0" w:line="240" w:lineRule="auto"/>
      </w:pPr>
      <w:r>
        <w:separator/>
      </w:r>
    </w:p>
  </w:footnote>
  <w:footnote w:type="continuationSeparator" w:id="0">
    <w:p w14:paraId="573995EB" w14:textId="77777777" w:rsidR="00AA6373" w:rsidRDefault="00AA6373" w:rsidP="00B4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EFB16" w14:textId="22C5C28A" w:rsidR="000F067D" w:rsidRDefault="000F067D" w:rsidP="00247499">
    <w:pPr>
      <w:pStyle w:val="Header"/>
      <w:jc w:val="center"/>
    </w:pPr>
    <w:r>
      <w:rPr>
        <w:noProof/>
      </w:rPr>
      <w:drawing>
        <wp:anchor distT="0" distB="0" distL="114300" distR="114300" simplePos="0" relativeHeight="251659264" behindDoc="1" locked="0" layoutInCell="1" allowOverlap="1" wp14:anchorId="5887ADB0" wp14:editId="1554C274">
          <wp:simplePos x="0" y="0"/>
          <wp:positionH relativeFrom="page">
            <wp:align>left</wp:align>
          </wp:positionH>
          <wp:positionV relativeFrom="page">
            <wp:align>top</wp:align>
          </wp:positionV>
          <wp:extent cx="7558405" cy="1069213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 sunburst ch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6921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74B3" w14:textId="1A21EE75" w:rsidR="000F067D" w:rsidRDefault="000F067D" w:rsidP="00247499">
    <w:pPr>
      <w:pStyle w:val="Header"/>
      <w:jc w:val="center"/>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0F1"/>
    <w:multiLevelType w:val="hybridMultilevel"/>
    <w:tmpl w:val="591AC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61303"/>
    <w:multiLevelType w:val="hybridMultilevel"/>
    <w:tmpl w:val="1E3E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15C52"/>
    <w:multiLevelType w:val="hybridMultilevel"/>
    <w:tmpl w:val="FE20AD3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3E615AE"/>
    <w:multiLevelType w:val="hybridMultilevel"/>
    <w:tmpl w:val="C88E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A35A0"/>
    <w:multiLevelType w:val="hybridMultilevel"/>
    <w:tmpl w:val="9D1C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23C69"/>
    <w:multiLevelType w:val="hybridMultilevel"/>
    <w:tmpl w:val="79D2D054"/>
    <w:lvl w:ilvl="0" w:tplc="BAB8C1BE">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C7B3E"/>
    <w:multiLevelType w:val="hybridMultilevel"/>
    <w:tmpl w:val="93A6B7A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25E04ACF"/>
    <w:multiLevelType w:val="hybridMultilevel"/>
    <w:tmpl w:val="996C2BB0"/>
    <w:lvl w:ilvl="0" w:tplc="BD7CE10C">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CF2EEC"/>
    <w:multiLevelType w:val="hybridMultilevel"/>
    <w:tmpl w:val="962A6874"/>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A4D0927"/>
    <w:multiLevelType w:val="hybridMultilevel"/>
    <w:tmpl w:val="6B8A24E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966435"/>
    <w:multiLevelType w:val="hybridMultilevel"/>
    <w:tmpl w:val="410A7284"/>
    <w:lvl w:ilvl="0" w:tplc="BAB8C1BE">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871A6"/>
    <w:multiLevelType w:val="hybridMultilevel"/>
    <w:tmpl w:val="76ECB99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42D0562B"/>
    <w:multiLevelType w:val="hybridMultilevel"/>
    <w:tmpl w:val="3B16285A"/>
    <w:lvl w:ilvl="0" w:tplc="BAB8C1BE">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45BE454B"/>
    <w:multiLevelType w:val="hybridMultilevel"/>
    <w:tmpl w:val="112E56D0"/>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6B72481"/>
    <w:multiLevelType w:val="hybridMultilevel"/>
    <w:tmpl w:val="A9C09F40"/>
    <w:lvl w:ilvl="0" w:tplc="E53E28CE">
      <w:start w:val="1"/>
      <w:numFmt w:val="decimal"/>
      <w:lvlText w:val="%1."/>
      <w:lvlJc w:val="left"/>
      <w:pPr>
        <w:ind w:left="1140" w:hanging="360"/>
      </w:pPr>
      <w:rPr>
        <w:rFonts w:ascii="Times New Roman" w:eastAsia="Times New Roman" w:hAnsi="Times New Roman"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A3175EB"/>
    <w:multiLevelType w:val="hybridMultilevel"/>
    <w:tmpl w:val="2402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C251D"/>
    <w:multiLevelType w:val="hybridMultilevel"/>
    <w:tmpl w:val="B71A0444"/>
    <w:lvl w:ilvl="0" w:tplc="0809000F">
      <w:start w:val="1"/>
      <w:numFmt w:val="decimal"/>
      <w:lvlText w:val="%1."/>
      <w:lvlJc w:val="left"/>
      <w:pPr>
        <w:ind w:left="720" w:hanging="360"/>
      </w:pPr>
    </w:lvl>
    <w:lvl w:ilvl="1" w:tplc="6D5832AA">
      <w:start w:val="1"/>
      <w:numFmt w:val="lowerRoman"/>
      <w:lvlText w:val="%2."/>
      <w:lvlJc w:val="right"/>
      <w:pPr>
        <w:ind w:left="1440" w:hanging="360"/>
      </w:pPr>
      <w:rPr>
        <w:color w:val="auto"/>
      </w:rPr>
    </w:lvl>
    <w:lvl w:ilvl="2" w:tplc="824C01BC">
      <w:start w:val="21"/>
      <w:numFmt w:val="bullet"/>
      <w:lvlText w:val=""/>
      <w:lvlJc w:val="left"/>
      <w:pPr>
        <w:ind w:left="2415" w:hanging="435"/>
      </w:pPr>
      <w:rPr>
        <w:rFonts w:ascii="Symbol" w:eastAsia="Times New Roman" w:hAnsi="Symbol"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796B6F"/>
    <w:multiLevelType w:val="hybridMultilevel"/>
    <w:tmpl w:val="C2A8318E"/>
    <w:lvl w:ilvl="0" w:tplc="BAB8C1BE">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A553B"/>
    <w:multiLevelType w:val="hybridMultilevel"/>
    <w:tmpl w:val="10F8535C"/>
    <w:lvl w:ilvl="0" w:tplc="BAB8C1BE">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575C9"/>
    <w:multiLevelType w:val="multilevel"/>
    <w:tmpl w:val="C600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A9498C"/>
    <w:multiLevelType w:val="hybridMultilevel"/>
    <w:tmpl w:val="7B2251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5B8B224E"/>
    <w:multiLevelType w:val="hybridMultilevel"/>
    <w:tmpl w:val="A7BEA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21C21"/>
    <w:multiLevelType w:val="multilevel"/>
    <w:tmpl w:val="875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F3E47"/>
    <w:multiLevelType w:val="multilevel"/>
    <w:tmpl w:val="F06A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D5978"/>
    <w:multiLevelType w:val="hybridMultilevel"/>
    <w:tmpl w:val="068C7110"/>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5" w15:restartNumberingAfterBreak="0">
    <w:nsid w:val="6C096E34"/>
    <w:multiLevelType w:val="hybridMultilevel"/>
    <w:tmpl w:val="0CF4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865D26"/>
    <w:multiLevelType w:val="hybridMultilevel"/>
    <w:tmpl w:val="6B8A24E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F5C654C"/>
    <w:multiLevelType w:val="hybridMultilevel"/>
    <w:tmpl w:val="AB0A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5721A"/>
    <w:multiLevelType w:val="hybridMultilevel"/>
    <w:tmpl w:val="50066598"/>
    <w:lvl w:ilvl="0" w:tplc="8500DA7E">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0"/>
  </w:num>
  <w:num w:numId="3">
    <w:abstractNumId w:val="16"/>
  </w:num>
  <w:num w:numId="4">
    <w:abstractNumId w:val="28"/>
  </w:num>
  <w:num w:numId="5">
    <w:abstractNumId w:val="2"/>
  </w:num>
  <w:num w:numId="6">
    <w:abstractNumId w:val="24"/>
  </w:num>
  <w:num w:numId="7">
    <w:abstractNumId w:val="11"/>
  </w:num>
  <w:num w:numId="8">
    <w:abstractNumId w:val="7"/>
  </w:num>
  <w:num w:numId="9">
    <w:abstractNumId w:val="20"/>
  </w:num>
  <w:num w:numId="10">
    <w:abstractNumId w:val="6"/>
  </w:num>
  <w:num w:numId="11">
    <w:abstractNumId w:val="26"/>
  </w:num>
  <w:num w:numId="12">
    <w:abstractNumId w:val="9"/>
  </w:num>
  <w:num w:numId="13">
    <w:abstractNumId w:val="8"/>
  </w:num>
  <w:num w:numId="14">
    <w:abstractNumId w:val="13"/>
  </w:num>
  <w:num w:numId="15">
    <w:abstractNumId w:val="1"/>
  </w:num>
  <w:num w:numId="16">
    <w:abstractNumId w:val="25"/>
  </w:num>
  <w:num w:numId="17">
    <w:abstractNumId w:val="12"/>
  </w:num>
  <w:num w:numId="18">
    <w:abstractNumId w:val="5"/>
  </w:num>
  <w:num w:numId="19">
    <w:abstractNumId w:val="21"/>
  </w:num>
  <w:num w:numId="20">
    <w:abstractNumId w:val="14"/>
  </w:num>
  <w:num w:numId="21">
    <w:abstractNumId w:val="18"/>
  </w:num>
  <w:num w:numId="22">
    <w:abstractNumId w:val="10"/>
  </w:num>
  <w:num w:numId="23">
    <w:abstractNumId w:val="17"/>
  </w:num>
  <w:num w:numId="24">
    <w:abstractNumId w:val="4"/>
  </w:num>
  <w:num w:numId="25">
    <w:abstractNumId w:val="3"/>
  </w:num>
  <w:num w:numId="26">
    <w:abstractNumId w:val="22"/>
  </w:num>
  <w:num w:numId="27">
    <w:abstractNumId w:val="19"/>
  </w:num>
  <w:num w:numId="28">
    <w:abstractNumId w:val="2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2E"/>
    <w:rsid w:val="00003D9D"/>
    <w:rsid w:val="00014BB2"/>
    <w:rsid w:val="0001579F"/>
    <w:rsid w:val="0004048C"/>
    <w:rsid w:val="00052578"/>
    <w:rsid w:val="0005452F"/>
    <w:rsid w:val="000616D5"/>
    <w:rsid w:val="000772C4"/>
    <w:rsid w:val="00090872"/>
    <w:rsid w:val="00095DA6"/>
    <w:rsid w:val="000F067D"/>
    <w:rsid w:val="00135304"/>
    <w:rsid w:val="001371C6"/>
    <w:rsid w:val="0016001E"/>
    <w:rsid w:val="00160B2C"/>
    <w:rsid w:val="001722DB"/>
    <w:rsid w:val="00183CB3"/>
    <w:rsid w:val="00185F8D"/>
    <w:rsid w:val="00247499"/>
    <w:rsid w:val="002759EB"/>
    <w:rsid w:val="002B17E1"/>
    <w:rsid w:val="002E0A87"/>
    <w:rsid w:val="002E2DC4"/>
    <w:rsid w:val="002F03AB"/>
    <w:rsid w:val="00321E4C"/>
    <w:rsid w:val="0032549B"/>
    <w:rsid w:val="00372100"/>
    <w:rsid w:val="00383188"/>
    <w:rsid w:val="003C1C40"/>
    <w:rsid w:val="003E46A4"/>
    <w:rsid w:val="00434BBA"/>
    <w:rsid w:val="00513505"/>
    <w:rsid w:val="00541DA0"/>
    <w:rsid w:val="00586252"/>
    <w:rsid w:val="005A74CD"/>
    <w:rsid w:val="005B3F6C"/>
    <w:rsid w:val="005B48A8"/>
    <w:rsid w:val="005E1492"/>
    <w:rsid w:val="00612E55"/>
    <w:rsid w:val="00672613"/>
    <w:rsid w:val="006E3D63"/>
    <w:rsid w:val="006E7C1D"/>
    <w:rsid w:val="007368F2"/>
    <w:rsid w:val="007415A9"/>
    <w:rsid w:val="007569D1"/>
    <w:rsid w:val="007B02BC"/>
    <w:rsid w:val="00811A2A"/>
    <w:rsid w:val="008A1425"/>
    <w:rsid w:val="008C0D12"/>
    <w:rsid w:val="008C46D0"/>
    <w:rsid w:val="00935E54"/>
    <w:rsid w:val="009E04A5"/>
    <w:rsid w:val="00A3605D"/>
    <w:rsid w:val="00A37FAE"/>
    <w:rsid w:val="00A57D8F"/>
    <w:rsid w:val="00A93C9E"/>
    <w:rsid w:val="00AA036D"/>
    <w:rsid w:val="00AA32D3"/>
    <w:rsid w:val="00AA6373"/>
    <w:rsid w:val="00AD655E"/>
    <w:rsid w:val="00AD6DA7"/>
    <w:rsid w:val="00B11A6D"/>
    <w:rsid w:val="00B17AB0"/>
    <w:rsid w:val="00B4412E"/>
    <w:rsid w:val="00BA4F4F"/>
    <w:rsid w:val="00C12B18"/>
    <w:rsid w:val="00C2425B"/>
    <w:rsid w:val="00CB4ED1"/>
    <w:rsid w:val="00CE092A"/>
    <w:rsid w:val="00CF6885"/>
    <w:rsid w:val="00D12C8A"/>
    <w:rsid w:val="00D253E9"/>
    <w:rsid w:val="00D3181E"/>
    <w:rsid w:val="00D70718"/>
    <w:rsid w:val="00D71C33"/>
    <w:rsid w:val="00D76131"/>
    <w:rsid w:val="00D82B82"/>
    <w:rsid w:val="00D84AD0"/>
    <w:rsid w:val="00D93B43"/>
    <w:rsid w:val="00DA4FD1"/>
    <w:rsid w:val="00DE0098"/>
    <w:rsid w:val="00DE281B"/>
    <w:rsid w:val="00DF3D80"/>
    <w:rsid w:val="00E37474"/>
    <w:rsid w:val="00E461CD"/>
    <w:rsid w:val="00E77206"/>
    <w:rsid w:val="00E815D2"/>
    <w:rsid w:val="00E93D65"/>
    <w:rsid w:val="00EA0437"/>
    <w:rsid w:val="00EC6144"/>
    <w:rsid w:val="00ED729F"/>
    <w:rsid w:val="00F13AA8"/>
    <w:rsid w:val="00F1549F"/>
    <w:rsid w:val="00F1607F"/>
    <w:rsid w:val="00F512B8"/>
    <w:rsid w:val="00FA259E"/>
    <w:rsid w:val="00FA70AB"/>
    <w:rsid w:val="00FD2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32BEC"/>
  <w15:chartTrackingRefBased/>
  <w15:docId w15:val="{FEFAC81D-239C-4519-9EE1-D04F7F7D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12E"/>
  </w:style>
  <w:style w:type="paragraph" w:styleId="Heading2">
    <w:name w:val="heading 2"/>
    <w:basedOn w:val="Normal"/>
    <w:link w:val="Heading2Char"/>
    <w:uiPriority w:val="9"/>
    <w:qFormat/>
    <w:rsid w:val="003254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4412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B4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12E"/>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B441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4412E"/>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4412E"/>
    <w:rPr>
      <w:rFonts w:ascii="Times New Roman" w:eastAsia="Times New Roman" w:hAnsi="Times New Roman" w:cs="Times New Roman"/>
      <w:sz w:val="24"/>
      <w:szCs w:val="24"/>
      <w:lang w:val="en-US"/>
    </w:rPr>
  </w:style>
  <w:style w:type="paragraph" w:customStyle="1" w:styleId="NoParagraphStyle">
    <w:name w:val="[No Paragraph Style]"/>
    <w:rsid w:val="00B4412E"/>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apple-converted-space">
    <w:name w:val="apple-converted-space"/>
    <w:basedOn w:val="DefaultParagraphFont"/>
    <w:rsid w:val="00E77206"/>
  </w:style>
  <w:style w:type="paragraph" w:styleId="NoSpacing">
    <w:name w:val="No Spacing"/>
    <w:uiPriority w:val="1"/>
    <w:qFormat/>
    <w:rsid w:val="0001579F"/>
    <w:pPr>
      <w:spacing w:after="0" w:line="240" w:lineRule="auto"/>
    </w:pPr>
  </w:style>
  <w:style w:type="paragraph" w:styleId="Title">
    <w:name w:val="Title"/>
    <w:basedOn w:val="Normal"/>
    <w:next w:val="Normal"/>
    <w:link w:val="TitleChar"/>
    <w:uiPriority w:val="10"/>
    <w:qFormat/>
    <w:rsid w:val="003254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49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2549B"/>
    <w:rPr>
      <w:rFonts w:ascii="Times New Roman" w:eastAsia="Times New Roman" w:hAnsi="Times New Roman" w:cs="Times New Roman"/>
      <w:b/>
      <w:bCs/>
      <w:sz w:val="36"/>
      <w:szCs w:val="36"/>
      <w:lang w:eastAsia="en-GB"/>
    </w:rPr>
  </w:style>
  <w:style w:type="paragraph" w:customStyle="1" w:styleId="Default">
    <w:name w:val="Default"/>
    <w:rsid w:val="0032549B"/>
    <w:pPr>
      <w:autoSpaceDE w:val="0"/>
      <w:autoSpaceDN w:val="0"/>
      <w:adjustRightInd w:val="0"/>
      <w:spacing w:after="0" w:line="240" w:lineRule="auto"/>
    </w:pPr>
    <w:rPr>
      <w:rFonts w:ascii="Monotype Corsiva" w:eastAsia="Times New Roman" w:hAnsi="Monotype Corsiva" w:cs="Monotype Corsiva"/>
      <w:color w:val="000000"/>
      <w:sz w:val="24"/>
      <w:szCs w:val="24"/>
      <w:lang w:eastAsia="en-GB"/>
    </w:rPr>
  </w:style>
  <w:style w:type="paragraph" w:styleId="ListParagraph">
    <w:name w:val="List Paragraph"/>
    <w:basedOn w:val="Normal"/>
    <w:uiPriority w:val="34"/>
    <w:qFormat/>
    <w:rsid w:val="00AA036D"/>
    <w:pPr>
      <w:ind w:left="720"/>
      <w:contextualSpacing/>
    </w:pPr>
  </w:style>
  <w:style w:type="paragraph" w:styleId="BalloonText">
    <w:name w:val="Balloon Text"/>
    <w:basedOn w:val="Normal"/>
    <w:link w:val="BalloonTextChar"/>
    <w:uiPriority w:val="99"/>
    <w:semiHidden/>
    <w:unhideWhenUsed/>
    <w:rsid w:val="00E46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810513">
      <w:bodyDiv w:val="1"/>
      <w:marLeft w:val="0"/>
      <w:marRight w:val="0"/>
      <w:marTop w:val="0"/>
      <w:marBottom w:val="0"/>
      <w:divBdr>
        <w:top w:val="none" w:sz="0" w:space="0" w:color="auto"/>
        <w:left w:val="none" w:sz="0" w:space="0" w:color="auto"/>
        <w:bottom w:val="none" w:sz="0" w:space="0" w:color="auto"/>
        <w:right w:val="none" w:sz="0" w:space="0" w:color="auto"/>
      </w:divBdr>
    </w:div>
    <w:div w:id="39026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8FDD-6212-490E-81EB-43380738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Wythenshawe Catholic Academy Trust</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Sweeney</dc:creator>
  <cp:keywords/>
  <dc:description/>
  <cp:lastModifiedBy>Miss R Angeline</cp:lastModifiedBy>
  <cp:revision>9</cp:revision>
  <cp:lastPrinted>2025-04-23T12:55:00Z</cp:lastPrinted>
  <dcterms:created xsi:type="dcterms:W3CDTF">2025-04-08T10:22:00Z</dcterms:created>
  <dcterms:modified xsi:type="dcterms:W3CDTF">2025-04-23T13:30:00Z</dcterms:modified>
</cp:coreProperties>
</file>